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AB691" w14:textId="589CBFE2" w:rsidR="0031738B" w:rsidRPr="00300FA1" w:rsidRDefault="0031738B" w:rsidP="003047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0FA1">
        <w:rPr>
          <w:rFonts w:ascii="Times New Roman" w:hAnsi="Times New Roman" w:cs="Times New Roman"/>
          <w:sz w:val="24"/>
          <w:szCs w:val="24"/>
        </w:rPr>
        <w:t>POLIKLINIKA ZA REHABIL</w:t>
      </w:r>
      <w:r w:rsidR="006D3336">
        <w:rPr>
          <w:rFonts w:ascii="Times New Roman" w:hAnsi="Times New Roman" w:cs="Times New Roman"/>
          <w:sz w:val="24"/>
          <w:szCs w:val="24"/>
        </w:rPr>
        <w:t>ITA</w:t>
      </w:r>
      <w:r w:rsidRPr="00300FA1">
        <w:rPr>
          <w:rFonts w:ascii="Times New Roman" w:hAnsi="Times New Roman" w:cs="Times New Roman"/>
          <w:sz w:val="24"/>
          <w:szCs w:val="24"/>
        </w:rPr>
        <w:t>CIJU OSOBA SA SMETNJAMA U RAZVOJU</w:t>
      </w:r>
    </w:p>
    <w:p w14:paraId="7189BADB" w14:textId="77777777" w:rsidR="0031738B" w:rsidRPr="00EB614A" w:rsidRDefault="0031738B" w:rsidP="0031738B">
      <w:pPr>
        <w:rPr>
          <w:rFonts w:ascii="Times New Roman" w:hAnsi="Times New Roman" w:cs="Times New Roman"/>
        </w:rPr>
      </w:pPr>
    </w:p>
    <w:p w14:paraId="4BD252AD" w14:textId="43639B72" w:rsidR="0031738B" w:rsidRPr="001705EE" w:rsidRDefault="0031738B" w:rsidP="0031738B">
      <w:pPr>
        <w:jc w:val="center"/>
        <w:rPr>
          <w:rFonts w:ascii="Times New Roman" w:hAnsi="Times New Roman" w:cs="Times New Roman"/>
          <w:sz w:val="24"/>
          <w:szCs w:val="24"/>
        </w:rPr>
      </w:pPr>
      <w:r w:rsidRPr="001705EE">
        <w:rPr>
          <w:rFonts w:ascii="Times New Roman" w:hAnsi="Times New Roman" w:cs="Times New Roman"/>
          <w:sz w:val="24"/>
          <w:szCs w:val="24"/>
        </w:rPr>
        <w:t xml:space="preserve">OBRAZLOŽENJE IZVJEŠTAJA O IZVRŠENJU FINANCIJSKOG PLANA ZA </w:t>
      </w:r>
      <w:r w:rsidR="00F8057E">
        <w:rPr>
          <w:rFonts w:ascii="Times New Roman" w:hAnsi="Times New Roman" w:cs="Times New Roman"/>
          <w:sz w:val="24"/>
          <w:szCs w:val="24"/>
        </w:rPr>
        <w:t xml:space="preserve">RAZDOBLJE SIJEČANJ – LIPANJ </w:t>
      </w:r>
      <w:r w:rsidRPr="001705EE">
        <w:rPr>
          <w:rFonts w:ascii="Times New Roman" w:hAnsi="Times New Roman" w:cs="Times New Roman"/>
          <w:sz w:val="24"/>
          <w:szCs w:val="24"/>
        </w:rPr>
        <w:t>202</w:t>
      </w:r>
      <w:r w:rsidR="00F8057E">
        <w:rPr>
          <w:rFonts w:ascii="Times New Roman" w:hAnsi="Times New Roman" w:cs="Times New Roman"/>
          <w:sz w:val="24"/>
          <w:szCs w:val="24"/>
        </w:rPr>
        <w:t>4</w:t>
      </w:r>
      <w:r w:rsidRPr="001705EE">
        <w:rPr>
          <w:rFonts w:ascii="Times New Roman" w:hAnsi="Times New Roman" w:cs="Times New Roman"/>
          <w:sz w:val="24"/>
          <w:szCs w:val="24"/>
        </w:rPr>
        <w:t>.G.</w:t>
      </w:r>
    </w:p>
    <w:p w14:paraId="387568C8" w14:textId="6AD77481" w:rsidR="0031738B" w:rsidRPr="001705EE" w:rsidRDefault="0031738B" w:rsidP="003047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5EE">
        <w:rPr>
          <w:rFonts w:ascii="Times New Roman" w:hAnsi="Times New Roman" w:cs="Times New Roman"/>
          <w:b/>
          <w:bCs/>
          <w:sz w:val="28"/>
          <w:szCs w:val="28"/>
        </w:rPr>
        <w:t>OPĆI DIO</w:t>
      </w:r>
    </w:p>
    <w:p w14:paraId="6B27B5F7" w14:textId="688BC5E9" w:rsidR="0031738B" w:rsidRPr="00CC5296" w:rsidRDefault="0030471A" w:rsidP="0031738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SAŽETAK</w:t>
      </w:r>
    </w:p>
    <w:p w14:paraId="6D7CC53B" w14:textId="178F9BDB" w:rsidR="0031738B" w:rsidRDefault="0031738B" w:rsidP="0031738B">
      <w:pPr>
        <w:jc w:val="both"/>
        <w:rPr>
          <w:rFonts w:ascii="Times New Roman" w:hAnsi="Times New Roman" w:cs="Times New Roman"/>
        </w:rPr>
      </w:pPr>
      <w:r w:rsidRPr="00EB614A">
        <w:rPr>
          <w:rFonts w:ascii="Times New Roman" w:hAnsi="Times New Roman" w:cs="Times New Roman"/>
        </w:rPr>
        <w:t>Poliklinika za rehabilitaciju osoba sa smetnjama u razvoju u  202</w:t>
      </w:r>
      <w:r w:rsidR="00F8057E">
        <w:rPr>
          <w:rFonts w:ascii="Times New Roman" w:hAnsi="Times New Roman" w:cs="Times New Roman"/>
        </w:rPr>
        <w:t>4</w:t>
      </w:r>
      <w:r w:rsidRPr="00EB614A">
        <w:rPr>
          <w:rFonts w:ascii="Times New Roman" w:hAnsi="Times New Roman" w:cs="Times New Roman"/>
        </w:rPr>
        <w:t xml:space="preserve">.g.  ostvarila je višak prihoda u iznosu od </w:t>
      </w:r>
      <w:r w:rsidR="00F8057E">
        <w:rPr>
          <w:rFonts w:ascii="Times New Roman" w:hAnsi="Times New Roman" w:cs="Times New Roman"/>
        </w:rPr>
        <w:t>18.312</w:t>
      </w:r>
      <w:r w:rsidRPr="00EB614A">
        <w:rPr>
          <w:rFonts w:ascii="Times New Roman" w:hAnsi="Times New Roman" w:cs="Times New Roman"/>
        </w:rPr>
        <w:t>,</w:t>
      </w:r>
      <w:r w:rsidR="00F8057E">
        <w:rPr>
          <w:rFonts w:ascii="Times New Roman" w:hAnsi="Times New Roman" w:cs="Times New Roman"/>
        </w:rPr>
        <w:t>12</w:t>
      </w:r>
      <w:r w:rsidRPr="00EB614A">
        <w:rPr>
          <w:rFonts w:ascii="Times New Roman" w:hAnsi="Times New Roman" w:cs="Times New Roman"/>
        </w:rPr>
        <w:t xml:space="preserve"> € </w:t>
      </w:r>
    </w:p>
    <w:p w14:paraId="66A7560D" w14:textId="50C70969" w:rsidR="0031738B" w:rsidRDefault="0031738B" w:rsidP="0031738B">
      <w:pPr>
        <w:jc w:val="both"/>
        <w:rPr>
          <w:rFonts w:ascii="Times New Roman" w:hAnsi="Times New Roman" w:cs="Times New Roman"/>
        </w:rPr>
      </w:pPr>
      <w:r w:rsidRPr="00EB614A">
        <w:rPr>
          <w:rFonts w:ascii="Times New Roman" w:hAnsi="Times New Roman" w:cs="Times New Roman"/>
        </w:rPr>
        <w:t>Ukupni prihodi u navedenom razdoblju iznose 1.</w:t>
      </w:r>
      <w:r w:rsidR="00F8057E">
        <w:rPr>
          <w:rFonts w:ascii="Times New Roman" w:hAnsi="Times New Roman" w:cs="Times New Roman"/>
        </w:rPr>
        <w:t>109</w:t>
      </w:r>
      <w:r w:rsidRPr="00EB614A">
        <w:rPr>
          <w:rFonts w:ascii="Times New Roman" w:hAnsi="Times New Roman" w:cs="Times New Roman"/>
        </w:rPr>
        <w:t>.</w:t>
      </w:r>
      <w:r w:rsidR="00F8057E">
        <w:rPr>
          <w:rFonts w:ascii="Times New Roman" w:hAnsi="Times New Roman" w:cs="Times New Roman"/>
        </w:rPr>
        <w:t>454</w:t>
      </w:r>
      <w:r w:rsidRPr="00EB614A">
        <w:rPr>
          <w:rFonts w:ascii="Times New Roman" w:hAnsi="Times New Roman" w:cs="Times New Roman"/>
        </w:rPr>
        <w:t>,</w:t>
      </w:r>
      <w:r w:rsidR="00F8057E">
        <w:rPr>
          <w:rFonts w:ascii="Times New Roman" w:hAnsi="Times New Roman" w:cs="Times New Roman"/>
        </w:rPr>
        <w:t>46</w:t>
      </w:r>
      <w:r w:rsidRPr="00EB614A">
        <w:rPr>
          <w:rFonts w:ascii="Times New Roman" w:hAnsi="Times New Roman" w:cs="Times New Roman"/>
        </w:rPr>
        <w:t xml:space="preserve"> €, što predstavlja </w:t>
      </w:r>
      <w:r w:rsidR="00F8057E">
        <w:rPr>
          <w:rFonts w:ascii="Times New Roman" w:hAnsi="Times New Roman" w:cs="Times New Roman"/>
        </w:rPr>
        <w:t>49</w:t>
      </w:r>
      <w:r>
        <w:rPr>
          <w:rFonts w:ascii="Times New Roman" w:hAnsi="Times New Roman" w:cs="Times New Roman"/>
        </w:rPr>
        <w:t>,</w:t>
      </w:r>
      <w:r w:rsidR="00F8057E">
        <w:rPr>
          <w:rFonts w:ascii="Times New Roman" w:hAnsi="Times New Roman" w:cs="Times New Roman"/>
        </w:rPr>
        <w:t>97</w:t>
      </w:r>
      <w:r>
        <w:rPr>
          <w:rFonts w:ascii="Times New Roman" w:hAnsi="Times New Roman" w:cs="Times New Roman"/>
        </w:rPr>
        <w:t>% od ukupno planiranih za 202</w:t>
      </w:r>
      <w:r w:rsidR="00F8057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.g. a  ujedno 1</w:t>
      </w:r>
      <w:r w:rsidR="00F8057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,</w:t>
      </w:r>
      <w:r w:rsidR="00F8057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% više od ostvarenih u  </w:t>
      </w:r>
      <w:r w:rsidR="00F8057E">
        <w:rPr>
          <w:rFonts w:ascii="Times New Roman" w:hAnsi="Times New Roman" w:cs="Times New Roman"/>
        </w:rPr>
        <w:t xml:space="preserve">istom razdoblju </w:t>
      </w:r>
      <w:r>
        <w:rPr>
          <w:rFonts w:ascii="Times New Roman" w:hAnsi="Times New Roman" w:cs="Times New Roman"/>
        </w:rPr>
        <w:t>202</w:t>
      </w:r>
      <w:r w:rsidR="00F8057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.g. Svi prihodi se odnose na rashode poslovanja.</w:t>
      </w:r>
    </w:p>
    <w:p w14:paraId="3C9D2709" w14:textId="4351FE93" w:rsidR="0031738B" w:rsidRDefault="0031738B" w:rsidP="003173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ukupnih rashoda  u 202</w:t>
      </w:r>
      <w:r w:rsidR="00F8057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.g. koji iznose  1.</w:t>
      </w:r>
      <w:r w:rsidR="001D5F40">
        <w:rPr>
          <w:rFonts w:ascii="Times New Roman" w:hAnsi="Times New Roman" w:cs="Times New Roman"/>
        </w:rPr>
        <w:t>0</w:t>
      </w:r>
      <w:r w:rsidR="00F8057E">
        <w:rPr>
          <w:rFonts w:ascii="Times New Roman" w:hAnsi="Times New Roman" w:cs="Times New Roman"/>
        </w:rPr>
        <w:t>91</w:t>
      </w:r>
      <w:r w:rsidR="001D5F40">
        <w:rPr>
          <w:rFonts w:ascii="Times New Roman" w:hAnsi="Times New Roman" w:cs="Times New Roman"/>
        </w:rPr>
        <w:t>.</w:t>
      </w:r>
      <w:r w:rsidR="00F8057E">
        <w:rPr>
          <w:rFonts w:ascii="Times New Roman" w:hAnsi="Times New Roman" w:cs="Times New Roman"/>
        </w:rPr>
        <w:t>142</w:t>
      </w:r>
      <w:r w:rsidR="001D5F40">
        <w:rPr>
          <w:rFonts w:ascii="Times New Roman" w:hAnsi="Times New Roman" w:cs="Times New Roman"/>
        </w:rPr>
        <w:t>,3</w:t>
      </w:r>
      <w:r w:rsidR="00F8057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€ izvršeno je </w:t>
      </w:r>
      <w:r w:rsidR="00F8057E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>,</w:t>
      </w:r>
      <w:r w:rsidR="00F8057E">
        <w:rPr>
          <w:rFonts w:ascii="Times New Roman" w:hAnsi="Times New Roman" w:cs="Times New Roman"/>
        </w:rPr>
        <w:t xml:space="preserve">89 </w:t>
      </w:r>
      <w:r>
        <w:rPr>
          <w:rFonts w:ascii="Times New Roman" w:hAnsi="Times New Roman" w:cs="Times New Roman"/>
        </w:rPr>
        <w:t xml:space="preserve">% od ukupno planiranih, odnosno </w:t>
      </w:r>
      <w:r w:rsidR="00F8057E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,</w:t>
      </w:r>
      <w:r w:rsidR="00F8057E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 xml:space="preserve">% više nego u  </w:t>
      </w:r>
      <w:r w:rsidR="00F8057E">
        <w:rPr>
          <w:rFonts w:ascii="Times New Roman" w:hAnsi="Times New Roman" w:cs="Times New Roman"/>
        </w:rPr>
        <w:t xml:space="preserve">istom razdoblju </w:t>
      </w:r>
      <w:r>
        <w:rPr>
          <w:rFonts w:ascii="Times New Roman" w:hAnsi="Times New Roman" w:cs="Times New Roman"/>
        </w:rPr>
        <w:t>202</w:t>
      </w:r>
      <w:r w:rsidR="00F8057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.g.  Rashodi poslovanja čine 9</w:t>
      </w:r>
      <w:r w:rsidR="00F8057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,9</w:t>
      </w:r>
      <w:r w:rsidR="00F8057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% ukupnih rashoda i realizirani su u iznosu od 1.</w:t>
      </w:r>
      <w:r w:rsidR="00F8057E">
        <w:rPr>
          <w:rFonts w:ascii="Times New Roman" w:hAnsi="Times New Roman" w:cs="Times New Roman"/>
        </w:rPr>
        <w:t>058</w:t>
      </w:r>
      <w:r>
        <w:rPr>
          <w:rFonts w:ascii="Times New Roman" w:hAnsi="Times New Roman" w:cs="Times New Roman"/>
        </w:rPr>
        <w:t>.</w:t>
      </w:r>
      <w:r w:rsidR="00F8057E">
        <w:rPr>
          <w:rFonts w:ascii="Times New Roman" w:hAnsi="Times New Roman" w:cs="Times New Roman"/>
        </w:rPr>
        <w:t>003</w:t>
      </w:r>
      <w:r>
        <w:rPr>
          <w:rFonts w:ascii="Times New Roman" w:hAnsi="Times New Roman" w:cs="Times New Roman"/>
        </w:rPr>
        <w:t>,</w:t>
      </w:r>
      <w:r w:rsidR="00F8057E">
        <w:rPr>
          <w:rFonts w:ascii="Times New Roman" w:hAnsi="Times New Roman" w:cs="Times New Roman"/>
        </w:rPr>
        <w:t>92</w:t>
      </w:r>
      <w:r>
        <w:rPr>
          <w:rFonts w:ascii="Times New Roman" w:hAnsi="Times New Roman" w:cs="Times New Roman"/>
        </w:rPr>
        <w:t xml:space="preserve"> € što je </w:t>
      </w:r>
      <w:r w:rsidR="00F8057E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>,</w:t>
      </w:r>
      <w:r w:rsidR="00F8057E"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/>
        </w:rPr>
        <w:t xml:space="preserve">% plana i </w:t>
      </w:r>
      <w:r w:rsidR="00F8057E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,</w:t>
      </w:r>
      <w:r w:rsidR="00F8057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% više nego u </w:t>
      </w:r>
      <w:r w:rsidR="00F8057E">
        <w:rPr>
          <w:rFonts w:ascii="Times New Roman" w:hAnsi="Times New Roman" w:cs="Times New Roman"/>
        </w:rPr>
        <w:t xml:space="preserve">istom razdoblju </w:t>
      </w:r>
      <w:r>
        <w:rPr>
          <w:rFonts w:ascii="Times New Roman" w:hAnsi="Times New Roman" w:cs="Times New Roman"/>
        </w:rPr>
        <w:t>202</w:t>
      </w:r>
      <w:r w:rsidR="00F8057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.g.  Rashodi za nabavu nefinancijske imovine čine </w:t>
      </w:r>
      <w:r w:rsidR="00F8057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,0</w:t>
      </w:r>
      <w:r w:rsidR="00F8057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% ukupnih rashoda  i realizirani su u iznosu od  3</w:t>
      </w:r>
      <w:r w:rsidR="00F8057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F8057E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8,</w:t>
      </w:r>
      <w:r w:rsidR="00F8057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2 €  što je 6</w:t>
      </w:r>
      <w:r w:rsidR="00F8057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,</w:t>
      </w:r>
      <w:r w:rsidR="00F8057E">
        <w:rPr>
          <w:rFonts w:ascii="Times New Roman" w:hAnsi="Times New Roman" w:cs="Times New Roman"/>
        </w:rPr>
        <w:t>78</w:t>
      </w:r>
      <w:r>
        <w:rPr>
          <w:rFonts w:ascii="Times New Roman" w:hAnsi="Times New Roman" w:cs="Times New Roman"/>
        </w:rPr>
        <w:t xml:space="preserve"> % plana i</w:t>
      </w:r>
      <w:r w:rsidR="00F8057E">
        <w:rPr>
          <w:rFonts w:ascii="Times New Roman" w:hAnsi="Times New Roman" w:cs="Times New Roman"/>
        </w:rPr>
        <w:t xml:space="preserve">  98,</w:t>
      </w:r>
      <w:r>
        <w:rPr>
          <w:rFonts w:ascii="Times New Roman" w:hAnsi="Times New Roman" w:cs="Times New Roman"/>
        </w:rPr>
        <w:t>4</w:t>
      </w:r>
      <w:r w:rsidR="00F805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% u odnosu na </w:t>
      </w:r>
      <w:r w:rsidR="00F8057E">
        <w:rPr>
          <w:rFonts w:ascii="Times New Roman" w:hAnsi="Times New Roman" w:cs="Times New Roman"/>
        </w:rPr>
        <w:t xml:space="preserve">isto razdoblje </w:t>
      </w:r>
      <w:r>
        <w:rPr>
          <w:rFonts w:ascii="Times New Roman" w:hAnsi="Times New Roman" w:cs="Times New Roman"/>
        </w:rPr>
        <w:t>202</w:t>
      </w:r>
      <w:r w:rsidR="00F8057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.g.</w:t>
      </w:r>
    </w:p>
    <w:p w14:paraId="76A96A39" w14:textId="77777777" w:rsidR="0030471A" w:rsidRDefault="0030471A" w:rsidP="0031738B">
      <w:pPr>
        <w:jc w:val="both"/>
        <w:rPr>
          <w:rFonts w:ascii="Times New Roman" w:hAnsi="Times New Roman" w:cs="Times New Roman"/>
        </w:rPr>
      </w:pPr>
    </w:p>
    <w:p w14:paraId="0786CA94" w14:textId="18423434" w:rsidR="0031738B" w:rsidRPr="0030471A" w:rsidRDefault="0031738B" w:rsidP="0031738B">
      <w:pPr>
        <w:jc w:val="both"/>
        <w:rPr>
          <w:rFonts w:ascii="Times New Roman" w:hAnsi="Times New Roman" w:cs="Times New Roman"/>
          <w:b/>
          <w:bCs/>
        </w:rPr>
      </w:pPr>
      <w:r w:rsidRPr="0030471A">
        <w:rPr>
          <w:rFonts w:ascii="Times New Roman" w:hAnsi="Times New Roman" w:cs="Times New Roman"/>
          <w:b/>
          <w:bCs/>
        </w:rPr>
        <w:t>RAČUN PRIHODA I RASHODA PREMA EKONOMSKOJ KLASIFIKACIJI</w:t>
      </w:r>
    </w:p>
    <w:p w14:paraId="4032EE50" w14:textId="77777777" w:rsidR="00BC3AF6" w:rsidRDefault="0031738B" w:rsidP="00BC3A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okviru skupine 63</w:t>
      </w:r>
      <w:r w:rsidR="003047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Pomoći iz inozemstva i od subjekata unutar od općeg proračuna iskazani su prihodi ostvareni temeljem Ugovora s nenadležnim proračunom, Gradom Splitom, koji financira dodatni tim logopeda i defektologa u iznosu od </w:t>
      </w:r>
      <w:r w:rsidR="00A06F27" w:rsidRPr="00BC3AF6">
        <w:rPr>
          <w:rFonts w:ascii="Times New Roman" w:hAnsi="Times New Roman" w:cs="Times New Roman"/>
        </w:rPr>
        <w:t>90</w:t>
      </w:r>
      <w:r w:rsidRPr="00BC3AF6">
        <w:rPr>
          <w:rFonts w:ascii="Times New Roman" w:hAnsi="Times New Roman" w:cs="Times New Roman"/>
        </w:rPr>
        <w:t>.</w:t>
      </w:r>
      <w:r w:rsidR="00F8057E" w:rsidRPr="00BC3AF6">
        <w:rPr>
          <w:rFonts w:ascii="Times New Roman" w:hAnsi="Times New Roman" w:cs="Times New Roman"/>
        </w:rPr>
        <w:t>000</w:t>
      </w:r>
      <w:r w:rsidRPr="00BC3AF6">
        <w:rPr>
          <w:rFonts w:ascii="Times New Roman" w:hAnsi="Times New Roman" w:cs="Times New Roman"/>
        </w:rPr>
        <w:t>,00 €. U odnosu na 202</w:t>
      </w:r>
      <w:r w:rsidR="00F8057E" w:rsidRPr="00BC3AF6">
        <w:rPr>
          <w:rFonts w:ascii="Times New Roman" w:hAnsi="Times New Roman" w:cs="Times New Roman"/>
        </w:rPr>
        <w:t>3</w:t>
      </w:r>
      <w:r w:rsidRPr="00BC3AF6">
        <w:rPr>
          <w:rFonts w:ascii="Times New Roman" w:hAnsi="Times New Roman" w:cs="Times New Roman"/>
        </w:rPr>
        <w:t xml:space="preserve">.g. ti su prihodi povećani za </w:t>
      </w:r>
      <w:r w:rsidR="00F8057E" w:rsidRPr="00BC3AF6">
        <w:rPr>
          <w:rFonts w:ascii="Times New Roman" w:hAnsi="Times New Roman" w:cs="Times New Roman"/>
        </w:rPr>
        <w:t>4</w:t>
      </w:r>
      <w:r w:rsidRPr="00BC3AF6">
        <w:rPr>
          <w:rFonts w:ascii="Times New Roman" w:hAnsi="Times New Roman" w:cs="Times New Roman"/>
        </w:rPr>
        <w:t>,3</w:t>
      </w:r>
      <w:r w:rsidR="00F8057E" w:rsidRPr="00BC3AF6">
        <w:rPr>
          <w:rFonts w:ascii="Times New Roman" w:hAnsi="Times New Roman" w:cs="Times New Roman"/>
        </w:rPr>
        <w:t>2</w:t>
      </w:r>
      <w:r w:rsidRPr="00BC3AF6">
        <w:rPr>
          <w:rFonts w:ascii="Times New Roman" w:hAnsi="Times New Roman" w:cs="Times New Roman"/>
        </w:rPr>
        <w:t xml:space="preserve">%, a u tekućoj godini ostvarenje je </w:t>
      </w:r>
      <w:r w:rsidR="00A06F27" w:rsidRPr="00BC3AF6">
        <w:rPr>
          <w:rFonts w:ascii="Times New Roman" w:hAnsi="Times New Roman" w:cs="Times New Roman"/>
        </w:rPr>
        <w:t>45.000,00 € odnosno 50</w:t>
      </w:r>
      <w:r w:rsidRPr="00BC3AF6">
        <w:rPr>
          <w:rFonts w:ascii="Times New Roman" w:hAnsi="Times New Roman" w:cs="Times New Roman"/>
        </w:rPr>
        <w:t xml:space="preserve">% u odnosu na </w:t>
      </w:r>
      <w:r w:rsidR="00A06F27" w:rsidRPr="00BC3AF6">
        <w:rPr>
          <w:rFonts w:ascii="Times New Roman" w:hAnsi="Times New Roman" w:cs="Times New Roman"/>
        </w:rPr>
        <w:t xml:space="preserve">ukupno </w:t>
      </w:r>
      <w:r w:rsidRPr="00BC3AF6">
        <w:rPr>
          <w:rFonts w:ascii="Times New Roman" w:hAnsi="Times New Roman" w:cs="Times New Roman"/>
        </w:rPr>
        <w:t>planirane prihode.</w:t>
      </w:r>
    </w:p>
    <w:p w14:paraId="07CC706D" w14:textId="77777777" w:rsidR="00BC3AF6" w:rsidRDefault="0031738B" w:rsidP="00BC3AF6">
      <w:pPr>
        <w:spacing w:after="0"/>
        <w:jc w:val="both"/>
        <w:rPr>
          <w:rFonts w:ascii="Times New Roman" w:hAnsi="Times New Roman" w:cs="Times New Roman"/>
        </w:rPr>
      </w:pPr>
      <w:r w:rsidRPr="00BC3AF6">
        <w:rPr>
          <w:rFonts w:ascii="Times New Roman" w:hAnsi="Times New Roman" w:cs="Times New Roman"/>
        </w:rPr>
        <w:t xml:space="preserve">Ostali </w:t>
      </w:r>
      <w:r w:rsidR="0039722B" w:rsidRPr="00BC3AF6">
        <w:rPr>
          <w:rFonts w:ascii="Times New Roman" w:hAnsi="Times New Roman" w:cs="Times New Roman"/>
        </w:rPr>
        <w:t xml:space="preserve">planirani </w:t>
      </w:r>
      <w:r w:rsidRPr="00BC3AF6">
        <w:rPr>
          <w:rFonts w:ascii="Times New Roman" w:hAnsi="Times New Roman" w:cs="Times New Roman"/>
        </w:rPr>
        <w:t xml:space="preserve">prihodi u okviru ove skupine su pomoći Hrvatskog zavoda  za zapošljavanje u iznosu od </w:t>
      </w:r>
      <w:r w:rsidR="00A06F27" w:rsidRPr="00BC3AF6">
        <w:rPr>
          <w:rFonts w:ascii="Times New Roman" w:hAnsi="Times New Roman" w:cs="Times New Roman"/>
        </w:rPr>
        <w:t>9</w:t>
      </w:r>
      <w:r w:rsidRPr="00BC3AF6">
        <w:rPr>
          <w:rFonts w:ascii="Times New Roman" w:hAnsi="Times New Roman" w:cs="Times New Roman"/>
        </w:rPr>
        <w:t>.</w:t>
      </w:r>
      <w:r w:rsidR="00A06F27" w:rsidRPr="00BC3AF6">
        <w:rPr>
          <w:rFonts w:ascii="Times New Roman" w:hAnsi="Times New Roman" w:cs="Times New Roman"/>
        </w:rPr>
        <w:t>910</w:t>
      </w:r>
      <w:r w:rsidRPr="00BC3AF6">
        <w:rPr>
          <w:rFonts w:ascii="Times New Roman" w:hAnsi="Times New Roman" w:cs="Times New Roman"/>
        </w:rPr>
        <w:t>,</w:t>
      </w:r>
      <w:r w:rsidR="00A06F27" w:rsidRPr="00BC3AF6">
        <w:rPr>
          <w:rFonts w:ascii="Times New Roman" w:hAnsi="Times New Roman" w:cs="Times New Roman"/>
        </w:rPr>
        <w:t>00</w:t>
      </w:r>
      <w:r w:rsidRPr="00BC3AF6">
        <w:rPr>
          <w:rFonts w:ascii="Times New Roman" w:hAnsi="Times New Roman" w:cs="Times New Roman"/>
        </w:rPr>
        <w:t xml:space="preserve"> €  i pomoći temeljem prijenosa EU sredstava u iznosu od </w:t>
      </w:r>
      <w:r w:rsidR="0039722B" w:rsidRPr="00BC3AF6">
        <w:rPr>
          <w:rFonts w:ascii="Times New Roman" w:hAnsi="Times New Roman" w:cs="Times New Roman"/>
        </w:rPr>
        <w:t>56</w:t>
      </w:r>
      <w:r w:rsidRPr="00BC3AF6">
        <w:rPr>
          <w:rFonts w:ascii="Times New Roman" w:hAnsi="Times New Roman" w:cs="Times New Roman"/>
        </w:rPr>
        <w:t>.3</w:t>
      </w:r>
      <w:r w:rsidR="0039722B" w:rsidRPr="00BC3AF6">
        <w:rPr>
          <w:rFonts w:ascii="Times New Roman" w:hAnsi="Times New Roman" w:cs="Times New Roman"/>
        </w:rPr>
        <w:t>30</w:t>
      </w:r>
      <w:r w:rsidRPr="00BC3AF6">
        <w:rPr>
          <w:rFonts w:ascii="Times New Roman" w:hAnsi="Times New Roman" w:cs="Times New Roman"/>
        </w:rPr>
        <w:t>,</w:t>
      </w:r>
      <w:r w:rsidR="0039722B" w:rsidRPr="00BC3AF6">
        <w:rPr>
          <w:rFonts w:ascii="Times New Roman" w:hAnsi="Times New Roman" w:cs="Times New Roman"/>
        </w:rPr>
        <w:t>0</w:t>
      </w:r>
      <w:r w:rsidRPr="00BC3AF6">
        <w:rPr>
          <w:rFonts w:ascii="Times New Roman" w:hAnsi="Times New Roman" w:cs="Times New Roman"/>
        </w:rPr>
        <w:t>0 €</w:t>
      </w:r>
      <w:r w:rsidR="0039722B" w:rsidRPr="00BC3AF6">
        <w:rPr>
          <w:rFonts w:ascii="Times New Roman" w:hAnsi="Times New Roman" w:cs="Times New Roman"/>
        </w:rPr>
        <w:t xml:space="preserve"> su sr</w:t>
      </w:r>
      <w:r w:rsidRPr="00BC3AF6">
        <w:rPr>
          <w:rFonts w:ascii="Times New Roman" w:hAnsi="Times New Roman" w:cs="Times New Roman"/>
        </w:rPr>
        <w:t xml:space="preserve">edstva </w:t>
      </w:r>
      <w:r w:rsidR="0039722B" w:rsidRPr="00BC3AF6">
        <w:rPr>
          <w:rFonts w:ascii="Times New Roman" w:hAnsi="Times New Roman" w:cs="Times New Roman"/>
        </w:rPr>
        <w:t xml:space="preserve">koja će se koristiti za </w:t>
      </w:r>
      <w:r w:rsidRPr="00BC3AF6">
        <w:rPr>
          <w:rFonts w:ascii="Times New Roman" w:hAnsi="Times New Roman" w:cs="Times New Roman"/>
        </w:rPr>
        <w:t xml:space="preserve"> financiranja pripravnika fizioterapeuta</w:t>
      </w:r>
      <w:r w:rsidR="0039722B" w:rsidRPr="00BC3AF6">
        <w:rPr>
          <w:rFonts w:ascii="Times New Roman" w:hAnsi="Times New Roman" w:cs="Times New Roman"/>
        </w:rPr>
        <w:t xml:space="preserve"> u drugom dijelu godine.</w:t>
      </w:r>
      <w:r>
        <w:rPr>
          <w:rFonts w:ascii="Times New Roman" w:hAnsi="Times New Roman" w:cs="Times New Roman"/>
        </w:rPr>
        <w:t xml:space="preserve"> </w:t>
      </w:r>
    </w:p>
    <w:p w14:paraId="16561B3B" w14:textId="77777777" w:rsidR="00BC3AF6" w:rsidRDefault="0031738B" w:rsidP="00BC3A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Prihodi u skupini 64 u iznosu od </w:t>
      </w:r>
      <w:r w:rsidRPr="0039722B">
        <w:rPr>
          <w:rFonts w:ascii="Times New Roman" w:hAnsi="Times New Roman" w:cs="Times New Roman"/>
        </w:rPr>
        <w:t>0,</w:t>
      </w:r>
      <w:r w:rsidR="00A06F27" w:rsidRPr="0039722B">
        <w:rPr>
          <w:rFonts w:ascii="Times New Roman" w:hAnsi="Times New Roman" w:cs="Times New Roman"/>
        </w:rPr>
        <w:t>81</w:t>
      </w:r>
      <w:r w:rsidRPr="003972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€ predstavljaju prihode od dobivenih kamata po žiro računu Poliklinike koji su svake godine sve manji. </w:t>
      </w:r>
    </w:p>
    <w:p w14:paraId="1B056336" w14:textId="77777777" w:rsidR="00BC3AF6" w:rsidRDefault="0031738B" w:rsidP="00BC3A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Prihodi od participacije u iznosu od </w:t>
      </w:r>
      <w:r w:rsidR="00A06F27" w:rsidRPr="0039722B">
        <w:rPr>
          <w:rFonts w:ascii="Times New Roman" w:hAnsi="Times New Roman" w:cs="Times New Roman"/>
        </w:rPr>
        <w:t>4</w:t>
      </w:r>
      <w:r w:rsidRPr="0039722B">
        <w:rPr>
          <w:rFonts w:ascii="Times New Roman" w:hAnsi="Times New Roman" w:cs="Times New Roman"/>
        </w:rPr>
        <w:t>.</w:t>
      </w:r>
      <w:r w:rsidR="00A06F27" w:rsidRPr="0039722B">
        <w:rPr>
          <w:rFonts w:ascii="Times New Roman" w:hAnsi="Times New Roman" w:cs="Times New Roman"/>
        </w:rPr>
        <w:t>473</w:t>
      </w:r>
      <w:r w:rsidRPr="0039722B">
        <w:rPr>
          <w:rFonts w:ascii="Times New Roman" w:hAnsi="Times New Roman" w:cs="Times New Roman"/>
        </w:rPr>
        <w:t>,</w:t>
      </w:r>
      <w:r w:rsidR="00A06F27" w:rsidRPr="0039722B">
        <w:rPr>
          <w:rFonts w:ascii="Times New Roman" w:hAnsi="Times New Roman" w:cs="Times New Roman"/>
        </w:rPr>
        <w:t>43</w:t>
      </w:r>
      <w:r w:rsidRPr="0039722B">
        <w:rPr>
          <w:rFonts w:ascii="Times New Roman" w:hAnsi="Times New Roman" w:cs="Times New Roman"/>
        </w:rPr>
        <w:t xml:space="preserve"> € iskazani  u skupini 65. Iznose  </w:t>
      </w:r>
      <w:r w:rsidR="00A06F27" w:rsidRPr="0039722B">
        <w:rPr>
          <w:rFonts w:ascii="Times New Roman" w:hAnsi="Times New Roman" w:cs="Times New Roman"/>
        </w:rPr>
        <w:t>44</w:t>
      </w:r>
      <w:r w:rsidRPr="0039722B">
        <w:rPr>
          <w:rFonts w:ascii="Times New Roman" w:hAnsi="Times New Roman" w:cs="Times New Roman"/>
        </w:rPr>
        <w:t>,</w:t>
      </w:r>
      <w:r w:rsidR="00A06F27" w:rsidRPr="0039722B">
        <w:rPr>
          <w:rFonts w:ascii="Times New Roman" w:hAnsi="Times New Roman" w:cs="Times New Roman"/>
        </w:rPr>
        <w:t>73</w:t>
      </w:r>
      <w:r w:rsidRPr="0039722B">
        <w:rPr>
          <w:rFonts w:ascii="Times New Roman" w:hAnsi="Times New Roman" w:cs="Times New Roman"/>
        </w:rPr>
        <w:t xml:space="preserve">% planiranih, </w:t>
      </w:r>
      <w:r w:rsidR="0039722B">
        <w:rPr>
          <w:rFonts w:ascii="Times New Roman" w:hAnsi="Times New Roman" w:cs="Times New Roman"/>
        </w:rPr>
        <w:t>a</w:t>
      </w:r>
      <w:r w:rsidRPr="0039722B">
        <w:rPr>
          <w:rFonts w:ascii="Times New Roman" w:hAnsi="Times New Roman" w:cs="Times New Roman"/>
        </w:rPr>
        <w:t xml:space="preserve"> </w:t>
      </w:r>
      <w:r w:rsidR="00A06F27" w:rsidRPr="0039722B">
        <w:rPr>
          <w:rFonts w:ascii="Times New Roman" w:hAnsi="Times New Roman" w:cs="Times New Roman"/>
        </w:rPr>
        <w:t xml:space="preserve">gotovo </w:t>
      </w:r>
      <w:r w:rsidR="0039722B">
        <w:rPr>
          <w:rFonts w:ascii="Times New Roman" w:hAnsi="Times New Roman" w:cs="Times New Roman"/>
        </w:rPr>
        <w:t xml:space="preserve">su </w:t>
      </w:r>
      <w:r w:rsidR="00A06F27" w:rsidRPr="0039722B">
        <w:rPr>
          <w:rFonts w:ascii="Times New Roman" w:hAnsi="Times New Roman" w:cs="Times New Roman"/>
        </w:rPr>
        <w:t xml:space="preserve">jednaki onima iz </w:t>
      </w:r>
      <w:r w:rsidRPr="0039722B">
        <w:rPr>
          <w:rFonts w:ascii="Times New Roman" w:hAnsi="Times New Roman" w:cs="Times New Roman"/>
        </w:rPr>
        <w:t xml:space="preserve"> 202</w:t>
      </w:r>
      <w:r w:rsidR="00A06F27" w:rsidRPr="0039722B">
        <w:rPr>
          <w:rFonts w:ascii="Times New Roman" w:hAnsi="Times New Roman" w:cs="Times New Roman"/>
        </w:rPr>
        <w:t>3</w:t>
      </w:r>
      <w:r w:rsidRPr="0039722B">
        <w:rPr>
          <w:rFonts w:ascii="Times New Roman" w:hAnsi="Times New Roman" w:cs="Times New Roman"/>
        </w:rPr>
        <w:t xml:space="preserve">.g. </w:t>
      </w:r>
    </w:p>
    <w:p w14:paraId="2A4F70C7" w14:textId="7A9E03D1" w:rsidR="004E70E7" w:rsidRDefault="0031738B" w:rsidP="00BC3A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skupini </w:t>
      </w:r>
      <w:r w:rsidRPr="00684068">
        <w:rPr>
          <w:rFonts w:ascii="Times New Roman" w:hAnsi="Times New Roman" w:cs="Times New Roman"/>
          <w:color w:val="FF0000"/>
        </w:rPr>
        <w:t xml:space="preserve"> </w:t>
      </w:r>
      <w:r w:rsidRPr="00E76F03">
        <w:rPr>
          <w:rFonts w:ascii="Times New Roman" w:hAnsi="Times New Roman" w:cs="Times New Roman"/>
        </w:rPr>
        <w:t xml:space="preserve">67 iskazani su  prihodi ostvareni temeljem ugovora sa HZZO-om  u iznosu od </w:t>
      </w:r>
      <w:r w:rsidR="00A06F27">
        <w:rPr>
          <w:rFonts w:ascii="Times New Roman" w:hAnsi="Times New Roman" w:cs="Times New Roman"/>
        </w:rPr>
        <w:t>995.329,38</w:t>
      </w:r>
      <w:r w:rsidRPr="00E76F03">
        <w:rPr>
          <w:rFonts w:ascii="Times New Roman" w:hAnsi="Times New Roman" w:cs="Times New Roman"/>
        </w:rPr>
        <w:t xml:space="preserve"> € </w:t>
      </w:r>
      <w:r w:rsidR="001D5F40">
        <w:rPr>
          <w:rFonts w:ascii="Times New Roman" w:hAnsi="Times New Roman" w:cs="Times New Roman"/>
        </w:rPr>
        <w:t>te</w:t>
      </w:r>
      <w:r w:rsidRPr="00E76F03">
        <w:rPr>
          <w:rFonts w:ascii="Times New Roman" w:hAnsi="Times New Roman" w:cs="Times New Roman"/>
        </w:rPr>
        <w:t xml:space="preserve"> prihodi od Splitsko dalmatinske županije u iznosu od </w:t>
      </w:r>
      <w:r w:rsidR="00A06F27">
        <w:rPr>
          <w:rFonts w:ascii="Times New Roman" w:hAnsi="Times New Roman" w:cs="Times New Roman"/>
        </w:rPr>
        <w:t>63.603</w:t>
      </w:r>
      <w:r w:rsidRPr="00E76F03">
        <w:rPr>
          <w:rFonts w:ascii="Times New Roman" w:hAnsi="Times New Roman" w:cs="Times New Roman"/>
        </w:rPr>
        <w:t>,</w:t>
      </w:r>
      <w:r w:rsidR="00A06F27">
        <w:rPr>
          <w:rFonts w:ascii="Times New Roman" w:hAnsi="Times New Roman" w:cs="Times New Roman"/>
        </w:rPr>
        <w:t>80</w:t>
      </w:r>
      <w:r w:rsidRPr="00E76F03">
        <w:rPr>
          <w:rFonts w:ascii="Times New Roman" w:hAnsi="Times New Roman" w:cs="Times New Roman"/>
        </w:rPr>
        <w:t xml:space="preserve"> €. Prihodi od HZZO-a </w:t>
      </w:r>
      <w:r w:rsidR="004E70E7">
        <w:rPr>
          <w:rFonts w:ascii="Times New Roman" w:hAnsi="Times New Roman" w:cs="Times New Roman"/>
        </w:rPr>
        <w:t>čine 51,04%</w:t>
      </w:r>
      <w:r w:rsidRPr="00E76F03">
        <w:rPr>
          <w:rFonts w:ascii="Times New Roman" w:hAnsi="Times New Roman" w:cs="Times New Roman"/>
        </w:rPr>
        <w:t xml:space="preserve"> planiran</w:t>
      </w:r>
      <w:r w:rsidR="004E70E7">
        <w:rPr>
          <w:rFonts w:ascii="Times New Roman" w:hAnsi="Times New Roman" w:cs="Times New Roman"/>
        </w:rPr>
        <w:t xml:space="preserve">ih </w:t>
      </w:r>
      <w:r>
        <w:rPr>
          <w:rFonts w:ascii="Times New Roman" w:hAnsi="Times New Roman" w:cs="Times New Roman"/>
        </w:rPr>
        <w:t>i</w:t>
      </w:r>
      <w:r w:rsidRPr="00E76F03">
        <w:rPr>
          <w:rFonts w:ascii="Times New Roman" w:hAnsi="Times New Roman" w:cs="Times New Roman"/>
        </w:rPr>
        <w:t xml:space="preserve"> </w:t>
      </w:r>
      <w:r w:rsidR="004E70E7">
        <w:rPr>
          <w:rFonts w:ascii="Times New Roman" w:hAnsi="Times New Roman" w:cs="Times New Roman"/>
        </w:rPr>
        <w:t>20</w:t>
      </w:r>
      <w:r w:rsidRPr="00E76F03">
        <w:rPr>
          <w:rFonts w:ascii="Times New Roman" w:hAnsi="Times New Roman" w:cs="Times New Roman"/>
        </w:rPr>
        <w:t>,</w:t>
      </w:r>
      <w:r w:rsidR="004E70E7">
        <w:rPr>
          <w:rFonts w:ascii="Times New Roman" w:hAnsi="Times New Roman" w:cs="Times New Roman"/>
        </w:rPr>
        <w:t>92</w:t>
      </w:r>
      <w:r w:rsidRPr="00E76F03">
        <w:rPr>
          <w:rFonts w:ascii="Times New Roman" w:hAnsi="Times New Roman" w:cs="Times New Roman"/>
        </w:rPr>
        <w:t xml:space="preserve">% </w:t>
      </w:r>
      <w:r w:rsidR="004E70E7">
        <w:rPr>
          <w:rFonts w:ascii="Times New Roman" w:hAnsi="Times New Roman" w:cs="Times New Roman"/>
        </w:rPr>
        <w:t xml:space="preserve">su veći </w:t>
      </w:r>
      <w:r w:rsidRPr="00E76F03">
        <w:rPr>
          <w:rFonts w:ascii="Times New Roman" w:hAnsi="Times New Roman" w:cs="Times New Roman"/>
        </w:rPr>
        <w:t xml:space="preserve">u odnosu na </w:t>
      </w:r>
      <w:r w:rsidR="004E70E7">
        <w:rPr>
          <w:rFonts w:ascii="Times New Roman" w:hAnsi="Times New Roman" w:cs="Times New Roman"/>
        </w:rPr>
        <w:t xml:space="preserve">isto razdoblje </w:t>
      </w:r>
      <w:r w:rsidRPr="00E76F03">
        <w:rPr>
          <w:rFonts w:ascii="Times New Roman" w:hAnsi="Times New Roman" w:cs="Times New Roman"/>
        </w:rPr>
        <w:t>202</w:t>
      </w:r>
      <w:r w:rsidR="004E70E7">
        <w:rPr>
          <w:rFonts w:ascii="Times New Roman" w:hAnsi="Times New Roman" w:cs="Times New Roman"/>
        </w:rPr>
        <w:t>3</w:t>
      </w:r>
      <w:r w:rsidRPr="00E76F03">
        <w:rPr>
          <w:rFonts w:ascii="Times New Roman" w:hAnsi="Times New Roman" w:cs="Times New Roman"/>
        </w:rPr>
        <w:t xml:space="preserve">.g. zbog povećanja cijene usluga od strane HZZO. Prihodi od Županije sadrže prihode za decentralizirana sredstva </w:t>
      </w:r>
      <w:r w:rsidR="001D5F40">
        <w:rPr>
          <w:rFonts w:ascii="Times New Roman" w:hAnsi="Times New Roman" w:cs="Times New Roman"/>
        </w:rPr>
        <w:t xml:space="preserve">za nabavu medicinske </w:t>
      </w:r>
      <w:r w:rsidR="004E70E7">
        <w:rPr>
          <w:rFonts w:ascii="Times New Roman" w:hAnsi="Times New Roman" w:cs="Times New Roman"/>
        </w:rPr>
        <w:t xml:space="preserve"> i ostale </w:t>
      </w:r>
      <w:r w:rsidR="001D5F40">
        <w:rPr>
          <w:rFonts w:ascii="Times New Roman" w:hAnsi="Times New Roman" w:cs="Times New Roman"/>
        </w:rPr>
        <w:t>opreme u</w:t>
      </w:r>
      <w:r w:rsidRPr="00E76F03">
        <w:rPr>
          <w:rFonts w:ascii="Times New Roman" w:hAnsi="Times New Roman" w:cs="Times New Roman"/>
        </w:rPr>
        <w:t xml:space="preserve"> iznosu od 3</w:t>
      </w:r>
      <w:r w:rsidR="004E70E7">
        <w:rPr>
          <w:rFonts w:ascii="Times New Roman" w:hAnsi="Times New Roman" w:cs="Times New Roman"/>
        </w:rPr>
        <w:t>1</w:t>
      </w:r>
      <w:r w:rsidRPr="00E76F03">
        <w:rPr>
          <w:rFonts w:ascii="Times New Roman" w:hAnsi="Times New Roman" w:cs="Times New Roman"/>
        </w:rPr>
        <w:t>.</w:t>
      </w:r>
      <w:r w:rsidR="004E70E7">
        <w:rPr>
          <w:rFonts w:ascii="Times New Roman" w:hAnsi="Times New Roman" w:cs="Times New Roman"/>
        </w:rPr>
        <w:t>583</w:t>
      </w:r>
      <w:r w:rsidRPr="00E76F03">
        <w:rPr>
          <w:rFonts w:ascii="Times New Roman" w:hAnsi="Times New Roman" w:cs="Times New Roman"/>
        </w:rPr>
        <w:t>,</w:t>
      </w:r>
      <w:r w:rsidR="004E70E7">
        <w:rPr>
          <w:rFonts w:ascii="Times New Roman" w:hAnsi="Times New Roman" w:cs="Times New Roman"/>
        </w:rPr>
        <w:t>84</w:t>
      </w:r>
      <w:r w:rsidRPr="00E76F03">
        <w:rPr>
          <w:rFonts w:ascii="Times New Roman" w:hAnsi="Times New Roman" w:cs="Times New Roman"/>
        </w:rPr>
        <w:t xml:space="preserve"> € koja  iznose </w:t>
      </w:r>
      <w:r w:rsidR="004E70E7">
        <w:rPr>
          <w:rFonts w:ascii="Times New Roman" w:hAnsi="Times New Roman" w:cs="Times New Roman"/>
        </w:rPr>
        <w:t>91</w:t>
      </w:r>
      <w:r w:rsidRPr="00E76F03">
        <w:rPr>
          <w:rFonts w:ascii="Times New Roman" w:hAnsi="Times New Roman" w:cs="Times New Roman"/>
        </w:rPr>
        <w:t>,</w:t>
      </w:r>
      <w:r w:rsidR="004E70E7">
        <w:rPr>
          <w:rFonts w:ascii="Times New Roman" w:hAnsi="Times New Roman" w:cs="Times New Roman"/>
        </w:rPr>
        <w:t>53</w:t>
      </w:r>
      <w:r w:rsidRPr="00E76F03">
        <w:rPr>
          <w:rFonts w:ascii="Times New Roman" w:hAnsi="Times New Roman" w:cs="Times New Roman"/>
        </w:rPr>
        <w:t xml:space="preserve">% planiranih i </w:t>
      </w:r>
      <w:r w:rsidR="004E70E7">
        <w:rPr>
          <w:rFonts w:ascii="Times New Roman" w:hAnsi="Times New Roman" w:cs="Times New Roman"/>
        </w:rPr>
        <w:t>96,15</w:t>
      </w:r>
      <w:r w:rsidRPr="00E76F03">
        <w:rPr>
          <w:rFonts w:ascii="Times New Roman" w:hAnsi="Times New Roman" w:cs="Times New Roman"/>
        </w:rPr>
        <w:t>% prošlogodišnjih.</w:t>
      </w:r>
    </w:p>
    <w:p w14:paraId="3C8C6E5A" w14:textId="38BBD2E1" w:rsidR="0031738B" w:rsidRDefault="0031738B" w:rsidP="0031738B">
      <w:pPr>
        <w:jc w:val="both"/>
        <w:rPr>
          <w:rFonts w:ascii="Times New Roman" w:hAnsi="Times New Roman" w:cs="Times New Roman"/>
        </w:rPr>
      </w:pPr>
      <w:r w:rsidRPr="00E76F03">
        <w:rPr>
          <w:rFonts w:ascii="Times New Roman" w:hAnsi="Times New Roman" w:cs="Times New Roman"/>
        </w:rPr>
        <w:t xml:space="preserve">Ostala sredstva u iznosu od </w:t>
      </w:r>
      <w:r w:rsidR="004E70E7">
        <w:rPr>
          <w:rFonts w:ascii="Times New Roman" w:hAnsi="Times New Roman" w:cs="Times New Roman"/>
        </w:rPr>
        <w:t>32</w:t>
      </w:r>
      <w:r w:rsidRPr="00E76F03">
        <w:rPr>
          <w:rFonts w:ascii="Times New Roman" w:hAnsi="Times New Roman" w:cs="Times New Roman"/>
        </w:rPr>
        <w:t>.0</w:t>
      </w:r>
      <w:r w:rsidR="004E70E7">
        <w:rPr>
          <w:rFonts w:ascii="Times New Roman" w:hAnsi="Times New Roman" w:cs="Times New Roman"/>
        </w:rPr>
        <w:t>19</w:t>
      </w:r>
      <w:r w:rsidRPr="00E76F03">
        <w:rPr>
          <w:rFonts w:ascii="Times New Roman" w:hAnsi="Times New Roman" w:cs="Times New Roman"/>
        </w:rPr>
        <w:t>,</w:t>
      </w:r>
      <w:r w:rsidR="004E70E7">
        <w:rPr>
          <w:rFonts w:ascii="Times New Roman" w:hAnsi="Times New Roman" w:cs="Times New Roman"/>
        </w:rPr>
        <w:t>96</w:t>
      </w:r>
      <w:r w:rsidRPr="00E76F03">
        <w:rPr>
          <w:rFonts w:ascii="Times New Roman" w:hAnsi="Times New Roman" w:cs="Times New Roman"/>
        </w:rPr>
        <w:t xml:space="preserve"> € </w:t>
      </w:r>
      <w:r w:rsidR="001D5F40">
        <w:rPr>
          <w:rFonts w:ascii="Times New Roman" w:hAnsi="Times New Roman" w:cs="Times New Roman"/>
        </w:rPr>
        <w:t>uključuju sredstva</w:t>
      </w:r>
      <w:r w:rsidRPr="00E76F03">
        <w:rPr>
          <w:rFonts w:ascii="Times New Roman" w:hAnsi="Times New Roman" w:cs="Times New Roman"/>
        </w:rPr>
        <w:t xml:space="preserve"> za financiranje specijalizanta iz fizikalne medicine</w:t>
      </w:r>
      <w:r w:rsidR="004E70E7">
        <w:rPr>
          <w:rFonts w:ascii="Times New Roman" w:hAnsi="Times New Roman" w:cs="Times New Roman"/>
        </w:rPr>
        <w:t xml:space="preserve"> u iznosu od 15.681,97 €</w:t>
      </w:r>
      <w:r w:rsidRPr="00E76F03">
        <w:rPr>
          <w:rFonts w:ascii="Times New Roman" w:hAnsi="Times New Roman" w:cs="Times New Roman"/>
        </w:rPr>
        <w:t xml:space="preserve"> i financiranje dodatnog tima za mentalno zdravlje djece i </w:t>
      </w:r>
      <w:r w:rsidRPr="00C8076E">
        <w:rPr>
          <w:rFonts w:ascii="Times New Roman" w:hAnsi="Times New Roman" w:cs="Times New Roman"/>
        </w:rPr>
        <w:t xml:space="preserve">adolescenata u iznosu od </w:t>
      </w:r>
      <w:r w:rsidR="004E70E7">
        <w:rPr>
          <w:rFonts w:ascii="Times New Roman" w:hAnsi="Times New Roman" w:cs="Times New Roman"/>
        </w:rPr>
        <w:t xml:space="preserve">16.337,99 € i </w:t>
      </w:r>
      <w:r w:rsidRPr="00C8076E">
        <w:rPr>
          <w:rFonts w:ascii="Times New Roman" w:hAnsi="Times New Roman" w:cs="Times New Roman"/>
        </w:rPr>
        <w:t xml:space="preserve">ostvarena </w:t>
      </w:r>
      <w:r w:rsidR="004E70E7">
        <w:rPr>
          <w:rFonts w:ascii="Times New Roman" w:hAnsi="Times New Roman" w:cs="Times New Roman"/>
        </w:rPr>
        <w:t xml:space="preserve">su u </w:t>
      </w:r>
      <w:r w:rsidRPr="00C8076E">
        <w:rPr>
          <w:rFonts w:ascii="Times New Roman" w:hAnsi="Times New Roman" w:cs="Times New Roman"/>
        </w:rPr>
        <w:t xml:space="preserve"> iznosu </w:t>
      </w:r>
      <w:r w:rsidR="004E70E7">
        <w:rPr>
          <w:rFonts w:ascii="Times New Roman" w:hAnsi="Times New Roman" w:cs="Times New Roman"/>
        </w:rPr>
        <w:t>od 46,99</w:t>
      </w:r>
      <w:r w:rsidRPr="00C8076E">
        <w:rPr>
          <w:rFonts w:ascii="Times New Roman" w:hAnsi="Times New Roman" w:cs="Times New Roman"/>
        </w:rPr>
        <w:t>,77% planiranih,</w:t>
      </w:r>
      <w:r w:rsidR="004E70E7">
        <w:rPr>
          <w:rFonts w:ascii="Times New Roman" w:hAnsi="Times New Roman" w:cs="Times New Roman"/>
        </w:rPr>
        <w:t xml:space="preserve"> a za 22,99 % više u odnosu na 2023.g.</w:t>
      </w:r>
      <w:r w:rsidRPr="00C8076E">
        <w:rPr>
          <w:rFonts w:ascii="Times New Roman" w:hAnsi="Times New Roman" w:cs="Times New Roman"/>
        </w:rPr>
        <w:t xml:space="preserve"> </w:t>
      </w:r>
    </w:p>
    <w:p w14:paraId="12FA0185" w14:textId="341F0044" w:rsidR="0031738B" w:rsidRDefault="0031738B" w:rsidP="00BC3AF6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strukturi rashoda poslovanja 9</w:t>
      </w:r>
      <w:r w:rsidR="0039722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="0039722B">
        <w:rPr>
          <w:rFonts w:ascii="Times New Roman" w:hAnsi="Times New Roman" w:cs="Times New Roman"/>
        </w:rPr>
        <w:t>99</w:t>
      </w:r>
      <w:r>
        <w:rPr>
          <w:rFonts w:ascii="Times New Roman" w:hAnsi="Times New Roman" w:cs="Times New Roman"/>
        </w:rPr>
        <w:t>% odnosi se na rashode za zaposlene. U odnosu na 202</w:t>
      </w:r>
      <w:r w:rsidR="0039722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.g. veći su za 2</w:t>
      </w:r>
      <w:r w:rsidR="0039722B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</w:t>
      </w:r>
      <w:r w:rsidR="0039722B">
        <w:rPr>
          <w:rFonts w:ascii="Times New Roman" w:hAnsi="Times New Roman" w:cs="Times New Roman"/>
        </w:rPr>
        <w:t>874</w:t>
      </w:r>
      <w:r>
        <w:rPr>
          <w:rFonts w:ascii="Times New Roman" w:hAnsi="Times New Roman" w:cs="Times New Roman"/>
        </w:rPr>
        <w:t>,7</w:t>
      </w:r>
      <w:r w:rsidR="0039722B">
        <w:rPr>
          <w:rFonts w:ascii="Times New Roman" w:hAnsi="Times New Roman" w:cs="Times New Roman"/>
        </w:rPr>
        <w:t>1 €</w:t>
      </w:r>
      <w:r>
        <w:rPr>
          <w:rFonts w:ascii="Times New Roman" w:hAnsi="Times New Roman" w:cs="Times New Roman"/>
        </w:rPr>
        <w:t xml:space="preserve"> odnosno </w:t>
      </w:r>
      <w:r w:rsidR="004766EE">
        <w:rPr>
          <w:rFonts w:ascii="Times New Roman" w:hAnsi="Times New Roman" w:cs="Times New Roman"/>
        </w:rPr>
        <w:t>27,28</w:t>
      </w:r>
      <w:r>
        <w:rPr>
          <w:rFonts w:ascii="Times New Roman" w:hAnsi="Times New Roman" w:cs="Times New Roman"/>
        </w:rPr>
        <w:t>%. Razlog je  prvenstveno povećanje osnovice za obračun plać</w:t>
      </w:r>
      <w:r w:rsidR="004766EE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</w:p>
    <w:p w14:paraId="134E8053" w14:textId="70C463C9" w:rsidR="004766EE" w:rsidRDefault="004766EE" w:rsidP="00BC3AF6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Materijalni rashodi manji su za 19,04 % u odnosu na prošlogodišnje i iznose 34,43% planiranih za cijelu godinu.</w:t>
      </w:r>
    </w:p>
    <w:p w14:paraId="6A3C82B1" w14:textId="4CBF03DA" w:rsidR="0030471A" w:rsidRDefault="0031738B" w:rsidP="0031738B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za nabavu proizvodne dugotrajne imovine izvršeni su 6</w:t>
      </w:r>
      <w:r w:rsidR="004766E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,</w:t>
      </w:r>
      <w:r w:rsidR="004766EE">
        <w:rPr>
          <w:rFonts w:ascii="Times New Roman" w:hAnsi="Times New Roman" w:cs="Times New Roman"/>
        </w:rPr>
        <w:t>78</w:t>
      </w:r>
      <w:r>
        <w:rPr>
          <w:rFonts w:ascii="Times New Roman" w:hAnsi="Times New Roman" w:cs="Times New Roman"/>
        </w:rPr>
        <w:t>% planiranih</w:t>
      </w:r>
      <w:r w:rsidR="001B6DA9">
        <w:rPr>
          <w:rFonts w:ascii="Times New Roman" w:hAnsi="Times New Roman" w:cs="Times New Roman"/>
        </w:rPr>
        <w:t xml:space="preserve"> za cijelu godinu</w:t>
      </w:r>
      <w:r>
        <w:rPr>
          <w:rFonts w:ascii="Times New Roman" w:hAnsi="Times New Roman" w:cs="Times New Roman"/>
        </w:rPr>
        <w:t xml:space="preserve">, a </w:t>
      </w:r>
      <w:r w:rsidR="004766EE">
        <w:rPr>
          <w:rFonts w:ascii="Times New Roman" w:hAnsi="Times New Roman" w:cs="Times New Roman"/>
        </w:rPr>
        <w:t xml:space="preserve">na razini ostvarenih </w:t>
      </w:r>
      <w:r>
        <w:rPr>
          <w:rFonts w:ascii="Times New Roman" w:hAnsi="Times New Roman" w:cs="Times New Roman"/>
        </w:rPr>
        <w:t xml:space="preserve"> </w:t>
      </w:r>
      <w:r w:rsidR="001B6DA9">
        <w:rPr>
          <w:rFonts w:ascii="Times New Roman" w:hAnsi="Times New Roman" w:cs="Times New Roman"/>
        </w:rPr>
        <w:t xml:space="preserve"> u </w:t>
      </w:r>
      <w:r>
        <w:rPr>
          <w:rFonts w:ascii="Times New Roman" w:hAnsi="Times New Roman" w:cs="Times New Roman"/>
        </w:rPr>
        <w:t>202</w:t>
      </w:r>
      <w:r w:rsidR="004766E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.g. </w:t>
      </w:r>
    </w:p>
    <w:p w14:paraId="69ED25C2" w14:textId="77777777" w:rsidR="0030471A" w:rsidRDefault="0030471A" w:rsidP="0031738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0ED8A757" w14:textId="5FC62093" w:rsidR="0030471A" w:rsidRPr="0030471A" w:rsidRDefault="0030471A" w:rsidP="0031738B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</w:rPr>
      </w:pPr>
      <w:r w:rsidRPr="0030471A">
        <w:rPr>
          <w:rFonts w:ascii="Times New Roman" w:hAnsi="Times New Roman" w:cs="Times New Roman"/>
          <w:b/>
          <w:bCs/>
        </w:rPr>
        <w:lastRenderedPageBreak/>
        <w:t>RAČUN PRIHODA I RASHODA PREMA IZVORIMA FINANCIRANJA</w:t>
      </w:r>
    </w:p>
    <w:p w14:paraId="3F9461CE" w14:textId="5DEA97CA" w:rsidR="001B6DA9" w:rsidRDefault="001D5F40" w:rsidP="00BC3AF6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06BD7">
        <w:rPr>
          <w:rFonts w:ascii="Times New Roman" w:hAnsi="Times New Roman" w:cs="Times New Roman"/>
        </w:rPr>
        <w:t>I</w:t>
      </w:r>
      <w:r w:rsidR="0031738B">
        <w:rPr>
          <w:rFonts w:ascii="Times New Roman" w:hAnsi="Times New Roman" w:cs="Times New Roman"/>
        </w:rPr>
        <w:t xml:space="preserve">zvor opći  prihodi i primici predstavlja prihode ostvarene od Splitsko dalmatinske županije koji su u istom iznosu </w:t>
      </w:r>
      <w:r>
        <w:rPr>
          <w:rFonts w:ascii="Times New Roman" w:hAnsi="Times New Roman" w:cs="Times New Roman"/>
        </w:rPr>
        <w:t xml:space="preserve">od </w:t>
      </w:r>
      <w:r w:rsidR="00606BD7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>.0</w:t>
      </w:r>
      <w:r w:rsidR="00606BD7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,</w:t>
      </w:r>
      <w:r w:rsidR="00606BD7">
        <w:rPr>
          <w:rFonts w:ascii="Times New Roman" w:hAnsi="Times New Roman" w:cs="Times New Roman"/>
        </w:rPr>
        <w:t xml:space="preserve">96 € </w:t>
      </w:r>
      <w:r w:rsidR="00032ED9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 xml:space="preserve"> </w:t>
      </w:r>
      <w:r w:rsidR="00606BD7">
        <w:rPr>
          <w:rFonts w:ascii="Times New Roman" w:hAnsi="Times New Roman" w:cs="Times New Roman"/>
        </w:rPr>
        <w:t>46</w:t>
      </w:r>
      <w:r w:rsidR="00032ED9">
        <w:rPr>
          <w:rFonts w:ascii="Times New Roman" w:hAnsi="Times New Roman" w:cs="Times New Roman"/>
        </w:rPr>
        <w:t>,</w:t>
      </w:r>
      <w:r w:rsidR="00606BD7">
        <w:rPr>
          <w:rFonts w:ascii="Times New Roman" w:hAnsi="Times New Roman" w:cs="Times New Roman"/>
        </w:rPr>
        <w:t>99</w:t>
      </w:r>
      <w:r w:rsidR="00032ED9">
        <w:rPr>
          <w:rFonts w:ascii="Times New Roman" w:hAnsi="Times New Roman" w:cs="Times New Roman"/>
        </w:rPr>
        <w:t>% u odnosu na plan</w:t>
      </w:r>
      <w:r w:rsidR="004251B0">
        <w:rPr>
          <w:rFonts w:ascii="Times New Roman" w:hAnsi="Times New Roman" w:cs="Times New Roman"/>
        </w:rPr>
        <w:t xml:space="preserve">, i </w:t>
      </w:r>
      <w:r w:rsidR="0031738B">
        <w:rPr>
          <w:rFonts w:ascii="Times New Roman" w:hAnsi="Times New Roman" w:cs="Times New Roman"/>
        </w:rPr>
        <w:t xml:space="preserve">izvršeni </w:t>
      </w:r>
      <w:r w:rsidR="004251B0">
        <w:rPr>
          <w:rFonts w:ascii="Times New Roman" w:hAnsi="Times New Roman" w:cs="Times New Roman"/>
        </w:rPr>
        <w:t xml:space="preserve">i to </w:t>
      </w:r>
      <w:r w:rsidR="0031738B">
        <w:rPr>
          <w:rFonts w:ascii="Times New Roman" w:hAnsi="Times New Roman" w:cs="Times New Roman"/>
        </w:rPr>
        <w:t>za financiranje specijalizanta i psihologa u dodatnom timu za mentalno zdravlje djece i adolescenata</w:t>
      </w:r>
      <w:r w:rsidR="00606BD7">
        <w:rPr>
          <w:rFonts w:ascii="Times New Roman" w:hAnsi="Times New Roman" w:cs="Times New Roman"/>
        </w:rPr>
        <w:t>, a što je za 29,52 % više u odnosu na prošlogodišnje u istom razdoblju.</w:t>
      </w:r>
    </w:p>
    <w:p w14:paraId="6EBE039A" w14:textId="77777777" w:rsidR="001B6DA9" w:rsidRDefault="0031738B" w:rsidP="00BC3AF6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Vlastiti su prihodi </w:t>
      </w:r>
      <w:r w:rsidR="001D5F40">
        <w:rPr>
          <w:rFonts w:ascii="Times New Roman" w:hAnsi="Times New Roman" w:cs="Times New Roman"/>
        </w:rPr>
        <w:t>u iznosu od 0,</w:t>
      </w:r>
      <w:r w:rsidR="001B6DA9">
        <w:rPr>
          <w:rFonts w:ascii="Times New Roman" w:hAnsi="Times New Roman" w:cs="Times New Roman"/>
        </w:rPr>
        <w:t>81</w:t>
      </w:r>
      <w:r w:rsidR="001D5F40">
        <w:rPr>
          <w:rFonts w:ascii="Times New Roman" w:hAnsi="Times New Roman" w:cs="Times New Roman"/>
        </w:rPr>
        <w:t xml:space="preserve"> €</w:t>
      </w:r>
      <w:r>
        <w:rPr>
          <w:rFonts w:ascii="Times New Roman" w:hAnsi="Times New Roman" w:cs="Times New Roman"/>
        </w:rPr>
        <w:t xml:space="preserve"> ostvareni od kamata i utrošeni za proviziju banke u istom iznosu. </w:t>
      </w:r>
    </w:p>
    <w:p w14:paraId="478AC536" w14:textId="4159DF1C" w:rsidR="001B6DA9" w:rsidRDefault="0031738B" w:rsidP="00BC3AF6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prihoda za posebne namjene radi se o prihodima</w:t>
      </w:r>
      <w:r w:rsidRPr="005B2B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decentraliziranih sredstava koji su u iznosu od 3</w:t>
      </w:r>
      <w:r w:rsidR="00606BD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606BD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83,</w:t>
      </w:r>
      <w:r w:rsidR="00606BD7">
        <w:rPr>
          <w:rFonts w:ascii="Times New Roman" w:hAnsi="Times New Roman" w:cs="Times New Roman"/>
        </w:rPr>
        <w:t>84</w:t>
      </w:r>
      <w:r>
        <w:rPr>
          <w:rFonts w:ascii="Times New Roman" w:hAnsi="Times New Roman" w:cs="Times New Roman"/>
        </w:rPr>
        <w:t xml:space="preserve"> € realizirani 9</w:t>
      </w:r>
      <w:r w:rsidR="00606BD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="00606BD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3% planiranih</w:t>
      </w:r>
      <w:r w:rsidR="003B2F13">
        <w:rPr>
          <w:rFonts w:ascii="Times New Roman" w:hAnsi="Times New Roman" w:cs="Times New Roman"/>
        </w:rPr>
        <w:t xml:space="preserve">, te </w:t>
      </w:r>
      <w:r>
        <w:rPr>
          <w:rFonts w:ascii="Times New Roman" w:hAnsi="Times New Roman" w:cs="Times New Roman"/>
        </w:rPr>
        <w:t xml:space="preserve"> prihoda od HZZO-a temeljem ugovora. Ostvareni prihodi od HZZO-a u iznosu od 1.</w:t>
      </w:r>
      <w:r w:rsidR="00606BD7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>.</w:t>
      </w:r>
      <w:r w:rsidR="00606BD7">
        <w:rPr>
          <w:rFonts w:ascii="Times New Roman" w:hAnsi="Times New Roman" w:cs="Times New Roman"/>
        </w:rPr>
        <w:t>849</w:t>
      </w:r>
      <w:r>
        <w:rPr>
          <w:rFonts w:ascii="Times New Roman" w:hAnsi="Times New Roman" w:cs="Times New Roman"/>
        </w:rPr>
        <w:t>,</w:t>
      </w:r>
      <w:r w:rsidR="00606BD7">
        <w:rPr>
          <w:rFonts w:ascii="Times New Roman" w:hAnsi="Times New Roman" w:cs="Times New Roman"/>
        </w:rPr>
        <w:t>85</w:t>
      </w:r>
      <w:r>
        <w:rPr>
          <w:rFonts w:ascii="Times New Roman" w:hAnsi="Times New Roman" w:cs="Times New Roman"/>
        </w:rPr>
        <w:t xml:space="preserve"> €  veći su za </w:t>
      </w:r>
      <w:r w:rsidR="00606BD7">
        <w:rPr>
          <w:rFonts w:ascii="Times New Roman" w:hAnsi="Times New Roman" w:cs="Times New Roman"/>
        </w:rPr>
        <w:t>173.205,83</w:t>
      </w:r>
      <w:r>
        <w:rPr>
          <w:rFonts w:ascii="Times New Roman" w:hAnsi="Times New Roman" w:cs="Times New Roman"/>
        </w:rPr>
        <w:t xml:space="preserve"> € odnosno </w:t>
      </w:r>
      <w:r w:rsidR="00606BD7">
        <w:rPr>
          <w:rFonts w:ascii="Times New Roman" w:hAnsi="Times New Roman" w:cs="Times New Roman"/>
        </w:rPr>
        <w:t>20,93</w:t>
      </w:r>
      <w:r>
        <w:rPr>
          <w:rFonts w:ascii="Times New Roman" w:hAnsi="Times New Roman" w:cs="Times New Roman"/>
        </w:rPr>
        <w:t xml:space="preserve">% od </w:t>
      </w:r>
      <w:r w:rsidR="003B2F13">
        <w:rPr>
          <w:rFonts w:ascii="Times New Roman" w:hAnsi="Times New Roman" w:cs="Times New Roman"/>
        </w:rPr>
        <w:t>prošlogodišnjih i čine 51,04 % planiranih za ovu godinu. Ujedno su i za 47.016,75 € veći od rashoda</w:t>
      </w:r>
      <w:r>
        <w:rPr>
          <w:rFonts w:ascii="Times New Roman" w:hAnsi="Times New Roman" w:cs="Times New Roman"/>
        </w:rPr>
        <w:t xml:space="preserve"> </w:t>
      </w:r>
      <w:r w:rsidR="003B2F13">
        <w:rPr>
          <w:rFonts w:ascii="Times New Roman" w:hAnsi="Times New Roman" w:cs="Times New Roman"/>
        </w:rPr>
        <w:t>iskazanih u ovom izvoru.</w:t>
      </w:r>
    </w:p>
    <w:p w14:paraId="2962D9F5" w14:textId="4ADFAEF9" w:rsidR="003B2F13" w:rsidRDefault="0031738B" w:rsidP="0031738B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izvorima Pomoći sadržani su </w:t>
      </w:r>
      <w:r w:rsidR="003B2F13">
        <w:rPr>
          <w:rFonts w:ascii="Times New Roman" w:hAnsi="Times New Roman" w:cs="Times New Roman"/>
        </w:rPr>
        <w:t xml:space="preserve">planirani </w:t>
      </w:r>
      <w:r>
        <w:rPr>
          <w:rFonts w:ascii="Times New Roman" w:hAnsi="Times New Roman" w:cs="Times New Roman"/>
        </w:rPr>
        <w:t xml:space="preserve">prihodi od Grada Splita u iznosu od </w:t>
      </w:r>
      <w:r w:rsidR="003B2F13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>.</w:t>
      </w:r>
      <w:r w:rsidR="003B2F13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0,00 € koji su  </w:t>
      </w:r>
      <w:r w:rsidR="003B2F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izvršeni </w:t>
      </w:r>
      <w:r w:rsidR="003B2F13">
        <w:rPr>
          <w:rFonts w:ascii="Times New Roman" w:hAnsi="Times New Roman" w:cs="Times New Roman"/>
        </w:rPr>
        <w:t xml:space="preserve"> u iznosu od 45.000,00 € </w:t>
      </w:r>
      <w:r>
        <w:rPr>
          <w:rFonts w:ascii="Times New Roman" w:hAnsi="Times New Roman" w:cs="Times New Roman"/>
        </w:rPr>
        <w:t>za financiranje dodatnog tima logopeda i defektologa</w:t>
      </w:r>
      <w:r w:rsidR="003B2F13">
        <w:rPr>
          <w:rFonts w:ascii="Times New Roman" w:hAnsi="Times New Roman" w:cs="Times New Roman"/>
        </w:rPr>
        <w:t xml:space="preserve">, te prihodi za financiranje pripravnika. </w:t>
      </w:r>
      <w:r w:rsidR="006D682E">
        <w:rPr>
          <w:rFonts w:ascii="Times New Roman" w:hAnsi="Times New Roman" w:cs="Times New Roman"/>
        </w:rPr>
        <w:t xml:space="preserve">U ovom razdoblju iskorišteno je 28.704,63 €  prenesenog viška u iznosu od 38.984,39 € ili 73,63%. Ostali planirani prihodi u iznosu od 66.240,00 € koristit će se za financiranje novih pripravnika u drugom dijelu godine. </w:t>
      </w:r>
    </w:p>
    <w:p w14:paraId="065417F8" w14:textId="77777777" w:rsidR="00BC3AF6" w:rsidRDefault="00BC3AF6" w:rsidP="0031738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088A3B59" w14:textId="77777777" w:rsidR="0031738B" w:rsidRPr="0030471A" w:rsidRDefault="0031738B" w:rsidP="0031738B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</w:rPr>
      </w:pPr>
      <w:r w:rsidRPr="0030471A">
        <w:rPr>
          <w:rFonts w:ascii="Times New Roman" w:hAnsi="Times New Roman" w:cs="Times New Roman"/>
          <w:b/>
          <w:bCs/>
        </w:rPr>
        <w:t>RASHODI PREMA FUNKCIJSKOJ KLASIFIKACIJI</w:t>
      </w:r>
    </w:p>
    <w:p w14:paraId="3A138745" w14:textId="6E3DA6E0" w:rsidR="0031738B" w:rsidRDefault="0031738B" w:rsidP="0031738B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Izvršenje rashoda prema funkcijskoj klasifikaciji realizirano je u ukupnom iznosu od 1.0</w:t>
      </w:r>
      <w:r w:rsidR="001B6DA9">
        <w:rPr>
          <w:rFonts w:ascii="Times New Roman" w:hAnsi="Times New Roman" w:cs="Times New Roman"/>
        </w:rPr>
        <w:t>91</w:t>
      </w:r>
      <w:r>
        <w:rPr>
          <w:rFonts w:ascii="Times New Roman" w:hAnsi="Times New Roman" w:cs="Times New Roman"/>
        </w:rPr>
        <w:t>.</w:t>
      </w:r>
      <w:r w:rsidR="001B6DA9">
        <w:rPr>
          <w:rFonts w:ascii="Times New Roman" w:hAnsi="Times New Roman" w:cs="Times New Roman"/>
        </w:rPr>
        <w:t>142</w:t>
      </w:r>
      <w:r>
        <w:rPr>
          <w:rFonts w:ascii="Times New Roman" w:hAnsi="Times New Roman" w:cs="Times New Roman"/>
        </w:rPr>
        <w:t>,</w:t>
      </w:r>
      <w:r w:rsidR="001B6DA9"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</w:rPr>
        <w:t xml:space="preserve"> € što je </w:t>
      </w:r>
      <w:r w:rsidR="001B6DA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1,</w:t>
      </w:r>
      <w:r w:rsidR="001B6DA9"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</w:rPr>
        <w:t xml:space="preserve">% više u odnosu na prethodnu godinu, a </w:t>
      </w:r>
      <w:r w:rsidR="001B6DA9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>,</w:t>
      </w:r>
      <w:r w:rsidR="001B6DA9">
        <w:rPr>
          <w:rFonts w:ascii="Times New Roman" w:hAnsi="Times New Roman" w:cs="Times New Roman"/>
        </w:rPr>
        <w:t>89</w:t>
      </w:r>
      <w:r>
        <w:rPr>
          <w:rFonts w:ascii="Times New Roman" w:hAnsi="Times New Roman" w:cs="Times New Roman"/>
        </w:rPr>
        <w:t>% u odnosu na plan za 202</w:t>
      </w:r>
      <w:r w:rsidR="001B6DA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.g.</w:t>
      </w:r>
    </w:p>
    <w:p w14:paraId="4FF160B1" w14:textId="77777777" w:rsidR="0030471A" w:rsidRDefault="0030471A" w:rsidP="0031738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11870E77" w14:textId="422353F5" w:rsidR="0030471A" w:rsidRDefault="0030471A" w:rsidP="0030471A">
      <w:pPr>
        <w:jc w:val="both"/>
        <w:rPr>
          <w:rFonts w:ascii="Times New Roman" w:hAnsi="Times New Roman" w:cs="Times New Roman"/>
          <w:b/>
          <w:bCs/>
        </w:rPr>
      </w:pPr>
      <w:r w:rsidRPr="0030471A">
        <w:rPr>
          <w:rFonts w:ascii="Times New Roman" w:hAnsi="Times New Roman" w:cs="Times New Roman"/>
          <w:b/>
          <w:bCs/>
        </w:rPr>
        <w:t>OBRAZLOŽENJE PRENESENOG VIŠKA</w:t>
      </w:r>
    </w:p>
    <w:p w14:paraId="25408B64" w14:textId="77777777" w:rsidR="00C202C4" w:rsidRDefault="00C202C4" w:rsidP="00C202C4">
      <w:pPr>
        <w:spacing w:after="0"/>
        <w:jc w:val="both"/>
        <w:rPr>
          <w:rFonts w:ascii="Times New Roman" w:hAnsi="Times New Roman" w:cs="Times New Roman"/>
        </w:rPr>
      </w:pPr>
      <w:r w:rsidRPr="00C202C4">
        <w:rPr>
          <w:rFonts w:ascii="Times New Roman" w:hAnsi="Times New Roman" w:cs="Times New Roman"/>
        </w:rPr>
        <w:t xml:space="preserve">Preneseni višak u iznosu od 157.438,58 € sastoji se od viška prihoda za posebne namjene u iznosu od 118.454,19 € i viška iz izvora Pomoći PK u iznosu od 38.984,39 € dobivenih u 2023.g. za financiranje pripravnika u 2024.g. </w:t>
      </w:r>
    </w:p>
    <w:p w14:paraId="3D77DA6C" w14:textId="77777777" w:rsidR="00C202C4" w:rsidRDefault="00C202C4" w:rsidP="00C202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30471A" w:rsidRPr="00EB614A">
        <w:rPr>
          <w:rFonts w:ascii="Times New Roman" w:hAnsi="Times New Roman" w:cs="Times New Roman"/>
        </w:rPr>
        <w:t xml:space="preserve">  </w:t>
      </w:r>
      <w:r w:rsidR="006D682E">
        <w:rPr>
          <w:rFonts w:ascii="Times New Roman" w:hAnsi="Times New Roman" w:cs="Times New Roman"/>
        </w:rPr>
        <w:t xml:space="preserve">razdoblju od siječnja do lipnja  </w:t>
      </w:r>
      <w:r w:rsidR="0030471A" w:rsidRPr="00EB614A">
        <w:rPr>
          <w:rFonts w:ascii="Times New Roman" w:hAnsi="Times New Roman" w:cs="Times New Roman"/>
        </w:rPr>
        <w:t>202</w:t>
      </w:r>
      <w:r w:rsidR="006D682E">
        <w:rPr>
          <w:rFonts w:ascii="Times New Roman" w:hAnsi="Times New Roman" w:cs="Times New Roman"/>
        </w:rPr>
        <w:t>4</w:t>
      </w:r>
      <w:r w:rsidR="0030471A" w:rsidRPr="00EB614A">
        <w:rPr>
          <w:rFonts w:ascii="Times New Roman" w:hAnsi="Times New Roman" w:cs="Times New Roman"/>
        </w:rPr>
        <w:t>.g.  ostvar</w:t>
      </w:r>
      <w:r>
        <w:rPr>
          <w:rFonts w:ascii="Times New Roman" w:hAnsi="Times New Roman" w:cs="Times New Roman"/>
        </w:rPr>
        <w:t xml:space="preserve">en </w:t>
      </w:r>
      <w:r w:rsidR="0030471A" w:rsidRPr="00EB614A">
        <w:rPr>
          <w:rFonts w:ascii="Times New Roman" w:hAnsi="Times New Roman" w:cs="Times New Roman"/>
        </w:rPr>
        <w:t xml:space="preserve"> je višak prihoda u iznosu od </w:t>
      </w:r>
      <w:r w:rsidR="006D682E">
        <w:rPr>
          <w:rFonts w:ascii="Times New Roman" w:hAnsi="Times New Roman" w:cs="Times New Roman"/>
        </w:rPr>
        <w:t>18.312,12</w:t>
      </w:r>
      <w:r w:rsidR="0030471A" w:rsidRPr="00EB614A">
        <w:rPr>
          <w:rFonts w:ascii="Times New Roman" w:hAnsi="Times New Roman" w:cs="Times New Roman"/>
        </w:rPr>
        <w:t xml:space="preserve"> € koji se </w:t>
      </w:r>
      <w:r w:rsidR="0030471A">
        <w:rPr>
          <w:rFonts w:ascii="Times New Roman" w:hAnsi="Times New Roman" w:cs="Times New Roman"/>
        </w:rPr>
        <w:t xml:space="preserve">sastoji se od </w:t>
      </w:r>
      <w:r w:rsidR="006D682E">
        <w:rPr>
          <w:rFonts w:ascii="Times New Roman" w:hAnsi="Times New Roman" w:cs="Times New Roman"/>
        </w:rPr>
        <w:t xml:space="preserve">viška </w:t>
      </w:r>
      <w:r w:rsidR="0030471A">
        <w:rPr>
          <w:rFonts w:ascii="Times New Roman" w:hAnsi="Times New Roman" w:cs="Times New Roman"/>
        </w:rPr>
        <w:t xml:space="preserve"> prihoda za posebne namjene proračunskih korisnika (prihod ostvaren temeljem  ugovora s HZZO-om) u iznosu od </w:t>
      </w:r>
      <w:r w:rsidR="006D682E">
        <w:rPr>
          <w:rFonts w:ascii="Times New Roman" w:hAnsi="Times New Roman" w:cs="Times New Roman"/>
        </w:rPr>
        <w:t>47.016,75</w:t>
      </w:r>
      <w:r w:rsidR="0030471A">
        <w:rPr>
          <w:rFonts w:ascii="Times New Roman" w:hAnsi="Times New Roman" w:cs="Times New Roman"/>
        </w:rPr>
        <w:t xml:space="preserve"> €, te </w:t>
      </w:r>
      <w:r w:rsidR="006D682E">
        <w:rPr>
          <w:rFonts w:ascii="Times New Roman" w:hAnsi="Times New Roman" w:cs="Times New Roman"/>
        </w:rPr>
        <w:t xml:space="preserve">manjka </w:t>
      </w:r>
      <w:r w:rsidR="0030471A">
        <w:rPr>
          <w:rFonts w:ascii="Times New Roman" w:hAnsi="Times New Roman" w:cs="Times New Roman"/>
        </w:rPr>
        <w:t xml:space="preserve"> prihoda od </w:t>
      </w:r>
      <w:r w:rsidR="00B65E96">
        <w:rPr>
          <w:rFonts w:ascii="Times New Roman" w:hAnsi="Times New Roman" w:cs="Times New Roman"/>
        </w:rPr>
        <w:t>28</w:t>
      </w:r>
      <w:r w:rsidR="0030471A">
        <w:rPr>
          <w:rFonts w:ascii="Times New Roman" w:hAnsi="Times New Roman" w:cs="Times New Roman"/>
        </w:rPr>
        <w:t>.</w:t>
      </w:r>
      <w:r w:rsidR="00B65E96">
        <w:rPr>
          <w:rFonts w:ascii="Times New Roman" w:hAnsi="Times New Roman" w:cs="Times New Roman"/>
        </w:rPr>
        <w:t>704,63</w:t>
      </w:r>
      <w:r w:rsidR="0030471A">
        <w:rPr>
          <w:rFonts w:ascii="Times New Roman" w:hAnsi="Times New Roman" w:cs="Times New Roman"/>
        </w:rPr>
        <w:t xml:space="preserve"> € iz izvora Pomoći a temeljem Ugovora za financiranje pripravnika. Budući da je iz prethodne godine prenesen višak </w:t>
      </w:r>
      <w:r w:rsidR="0030471A" w:rsidRPr="00EB614A">
        <w:rPr>
          <w:rFonts w:ascii="Times New Roman" w:hAnsi="Times New Roman" w:cs="Times New Roman"/>
        </w:rPr>
        <w:t>u</w:t>
      </w:r>
      <w:r w:rsidR="00B65E96">
        <w:rPr>
          <w:rFonts w:ascii="Times New Roman" w:hAnsi="Times New Roman" w:cs="Times New Roman"/>
        </w:rPr>
        <w:t xml:space="preserve"> ovom izvoru od 38.984,39 €, tekuće se manjak pokriva preneseni viškom</w:t>
      </w:r>
      <w:r>
        <w:rPr>
          <w:rFonts w:ascii="Times New Roman" w:hAnsi="Times New Roman" w:cs="Times New Roman"/>
        </w:rPr>
        <w:t>.</w:t>
      </w:r>
    </w:p>
    <w:p w14:paraId="6792B361" w14:textId="25349501" w:rsidR="00B65E96" w:rsidRDefault="00B65E96" w:rsidP="003047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202C4">
        <w:rPr>
          <w:rFonts w:ascii="Times New Roman" w:hAnsi="Times New Roman" w:cs="Times New Roman"/>
        </w:rPr>
        <w:t>U sljedeće razdoblje prenosi se ukupni višak u iznosu od 175.750,70 € a koji se sastoji od viška  iz izvora prihodi za posebne namjene u iznosu od 165.470,94 € koji će se koristiti za redovito poslovanje Poliklinike te iz izvora pomoći u iznosu od 10.279,76 € kojim će se financirati troškovi pripravnika.</w:t>
      </w:r>
    </w:p>
    <w:p w14:paraId="4E455347" w14:textId="77777777" w:rsidR="006D682E" w:rsidRDefault="006D682E" w:rsidP="0031738B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</w:rPr>
      </w:pPr>
    </w:p>
    <w:p w14:paraId="1FD60F4D" w14:textId="2B5A9CFD" w:rsidR="0031738B" w:rsidRPr="0030471A" w:rsidRDefault="0031738B" w:rsidP="0031738B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</w:rPr>
      </w:pPr>
      <w:r w:rsidRPr="0030471A">
        <w:rPr>
          <w:rFonts w:ascii="Times New Roman" w:hAnsi="Times New Roman" w:cs="Times New Roman"/>
          <w:b/>
          <w:bCs/>
        </w:rPr>
        <w:t>RAČUN FINANCIRANJA</w:t>
      </w:r>
    </w:p>
    <w:p w14:paraId="487796E9" w14:textId="46BCC933" w:rsidR="0031738B" w:rsidRDefault="0031738B" w:rsidP="0031738B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obzirom da se u poslovanju Poliklinike nisu planirali ni izvršavali  primici od financijske imovine i zaduživanja, kao ni izdaci za financijsku imovinu i otplate zajmova nisu iskazani ni podaci u Računu financiranja.</w:t>
      </w:r>
    </w:p>
    <w:p w14:paraId="600A45DC" w14:textId="77777777" w:rsidR="0030471A" w:rsidRDefault="0030471A" w:rsidP="0031738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2EE54196" w14:textId="77777777" w:rsidR="0031738B" w:rsidRPr="0030471A" w:rsidRDefault="0031738B" w:rsidP="0031738B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</w:rPr>
      </w:pPr>
      <w:r w:rsidRPr="0030471A">
        <w:rPr>
          <w:rFonts w:ascii="Times New Roman" w:hAnsi="Times New Roman" w:cs="Times New Roman"/>
          <w:b/>
          <w:bCs/>
        </w:rPr>
        <w:t>STANJE NOVČANIH SREDSTAVA</w:t>
      </w:r>
    </w:p>
    <w:p w14:paraId="2C11E246" w14:textId="2988B595" w:rsidR="0031738B" w:rsidRDefault="0031738B" w:rsidP="0031738B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početku 202</w:t>
      </w:r>
      <w:r w:rsidR="00C202C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.g. stanje novčanih sredstava  na žiro računu Poliklinike iznosilo je </w:t>
      </w:r>
      <w:r w:rsidR="00C202C4">
        <w:rPr>
          <w:rFonts w:ascii="Times New Roman" w:hAnsi="Times New Roman" w:cs="Times New Roman"/>
        </w:rPr>
        <w:t>296</w:t>
      </w:r>
      <w:r>
        <w:rPr>
          <w:rFonts w:ascii="Times New Roman" w:hAnsi="Times New Roman" w:cs="Times New Roman"/>
        </w:rPr>
        <w:t>.</w:t>
      </w:r>
      <w:r w:rsidR="00C202C4">
        <w:rPr>
          <w:rFonts w:ascii="Times New Roman" w:hAnsi="Times New Roman" w:cs="Times New Roman"/>
        </w:rPr>
        <w:t>591</w:t>
      </w:r>
      <w:r>
        <w:rPr>
          <w:rFonts w:ascii="Times New Roman" w:hAnsi="Times New Roman" w:cs="Times New Roman"/>
        </w:rPr>
        <w:t>,</w:t>
      </w:r>
      <w:r w:rsidR="00C202C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1 €, a na dan 3</w:t>
      </w:r>
      <w:r w:rsidR="0004657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. </w:t>
      </w:r>
      <w:r w:rsidR="00046575">
        <w:rPr>
          <w:rFonts w:ascii="Times New Roman" w:hAnsi="Times New Roman" w:cs="Times New Roman"/>
        </w:rPr>
        <w:t>lipnja</w:t>
      </w:r>
      <w:r>
        <w:rPr>
          <w:rFonts w:ascii="Times New Roman" w:hAnsi="Times New Roman" w:cs="Times New Roman"/>
        </w:rPr>
        <w:t xml:space="preserve">  202</w:t>
      </w:r>
      <w:r w:rsidR="0004657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.g. ono iznosi </w:t>
      </w:r>
      <w:r w:rsidR="00046575">
        <w:rPr>
          <w:rFonts w:ascii="Times New Roman" w:hAnsi="Times New Roman" w:cs="Times New Roman"/>
        </w:rPr>
        <w:t>381</w:t>
      </w:r>
      <w:r>
        <w:rPr>
          <w:rFonts w:ascii="Times New Roman" w:hAnsi="Times New Roman" w:cs="Times New Roman"/>
        </w:rPr>
        <w:t>.35</w:t>
      </w:r>
      <w:r w:rsidR="0004657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</w:t>
      </w:r>
      <w:r w:rsidR="00046575">
        <w:rPr>
          <w:rFonts w:ascii="Times New Roman" w:hAnsi="Times New Roman" w:cs="Times New Roman"/>
        </w:rPr>
        <w:t>99</w:t>
      </w:r>
      <w:r>
        <w:rPr>
          <w:rFonts w:ascii="Times New Roman" w:hAnsi="Times New Roman" w:cs="Times New Roman"/>
        </w:rPr>
        <w:t xml:space="preserve"> €. </w:t>
      </w:r>
    </w:p>
    <w:p w14:paraId="4522558C" w14:textId="77777777" w:rsidR="0031738B" w:rsidRDefault="0031738B" w:rsidP="0031738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35D839D7" w14:textId="77777777" w:rsidR="00081A22" w:rsidRDefault="00081A22" w:rsidP="00081A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B00CD1" w14:textId="432FAEAB" w:rsidR="00081A22" w:rsidRPr="00081A22" w:rsidRDefault="00081A22" w:rsidP="00081A22">
      <w:pPr>
        <w:jc w:val="center"/>
        <w:rPr>
          <w:rFonts w:ascii="Times New Roman" w:hAnsi="Times New Roman" w:cs="Times New Roman"/>
          <w:sz w:val="24"/>
          <w:szCs w:val="24"/>
        </w:rPr>
      </w:pPr>
      <w:r w:rsidRPr="001705EE">
        <w:rPr>
          <w:rFonts w:ascii="Times New Roman" w:hAnsi="Times New Roman" w:cs="Times New Roman"/>
          <w:sz w:val="24"/>
          <w:szCs w:val="24"/>
        </w:rPr>
        <w:t xml:space="preserve">OBRAZLOŽENJE IZVJEŠTAJA O IZVRŠENJU FINANCIJSKOG PLANA ZA </w:t>
      </w:r>
      <w:r>
        <w:rPr>
          <w:rFonts w:ascii="Times New Roman" w:hAnsi="Times New Roman" w:cs="Times New Roman"/>
          <w:sz w:val="24"/>
          <w:szCs w:val="24"/>
        </w:rPr>
        <w:t xml:space="preserve">RAZDOBLJE SIJEČANJ – LIPANJ </w:t>
      </w:r>
      <w:r w:rsidRPr="001705E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705EE">
        <w:rPr>
          <w:rFonts w:ascii="Times New Roman" w:hAnsi="Times New Roman" w:cs="Times New Roman"/>
          <w:sz w:val="24"/>
          <w:szCs w:val="24"/>
        </w:rPr>
        <w:t>.G.</w:t>
      </w:r>
    </w:p>
    <w:p w14:paraId="504813CC" w14:textId="77777777" w:rsidR="00081A22" w:rsidRPr="00676DA3" w:rsidRDefault="00081A22" w:rsidP="00081A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FED8152" w14:textId="56071680" w:rsidR="00081A22" w:rsidRPr="00081A22" w:rsidRDefault="00081A22" w:rsidP="00081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</w:pPr>
      <w:r w:rsidRPr="00676D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  <w:t>POSEBNI DIO</w:t>
      </w:r>
    </w:p>
    <w:p w14:paraId="1B744105" w14:textId="77777777" w:rsidR="00081A22" w:rsidRDefault="00081A22" w:rsidP="0031738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804"/>
        <w:gridCol w:w="6641"/>
      </w:tblGrid>
      <w:tr w:rsidR="00CC7971" w:rsidRPr="00CC7971" w14:paraId="3EA18DB0" w14:textId="77777777" w:rsidTr="00E17BBB">
        <w:tc>
          <w:tcPr>
            <w:tcW w:w="1617" w:type="dxa"/>
            <w:shd w:val="clear" w:color="auto" w:fill="D9D9D9"/>
          </w:tcPr>
          <w:p w14:paraId="095D0E63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RAZDJEL:</w:t>
            </w:r>
          </w:p>
        </w:tc>
        <w:tc>
          <w:tcPr>
            <w:tcW w:w="813" w:type="dxa"/>
          </w:tcPr>
          <w:p w14:paraId="51FD99E5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003</w:t>
            </w:r>
          </w:p>
        </w:tc>
        <w:tc>
          <w:tcPr>
            <w:tcW w:w="6858" w:type="dxa"/>
          </w:tcPr>
          <w:p w14:paraId="0905CD4C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UPRAVNI ODJEL ZA ZDRAVSTVO, SOCIJALNU SKRB I DEMOGRAFIJU</w:t>
            </w:r>
          </w:p>
        </w:tc>
      </w:tr>
    </w:tbl>
    <w:p w14:paraId="56C571CD" w14:textId="77777777" w:rsidR="00CC7971" w:rsidRPr="00CC7971" w:rsidRDefault="00CC7971" w:rsidP="00CC797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6FABAFA5" w14:textId="77777777" w:rsidR="00CC7971" w:rsidRPr="00CC7971" w:rsidRDefault="00CC7971" w:rsidP="00CC797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7434"/>
      </w:tblGrid>
      <w:tr w:rsidR="00CC7971" w:rsidRPr="00CC7971" w14:paraId="0F81F574" w14:textId="77777777" w:rsidTr="00E17BBB">
        <w:trPr>
          <w:trHeight w:val="1037"/>
        </w:trPr>
        <w:tc>
          <w:tcPr>
            <w:tcW w:w="898" w:type="pct"/>
            <w:tcBorders>
              <w:bottom w:val="single" w:sz="4" w:space="0" w:color="auto"/>
            </w:tcBorders>
            <w:shd w:val="clear" w:color="auto" w:fill="D9D9D9"/>
          </w:tcPr>
          <w:p w14:paraId="287E358B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Sažetak djelokruga rada:</w:t>
            </w:r>
          </w:p>
        </w:tc>
        <w:tc>
          <w:tcPr>
            <w:tcW w:w="4102" w:type="pct"/>
            <w:tcBorders>
              <w:bottom w:val="single" w:sz="4" w:space="0" w:color="auto"/>
            </w:tcBorders>
          </w:tcPr>
          <w:p w14:paraId="0CD8DEDB" w14:textId="77777777" w:rsidR="00CC7971" w:rsidRPr="00CC7971" w:rsidRDefault="00CC7971" w:rsidP="00CC7971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76EA245D" w14:textId="7A98E3D5" w:rsidR="00CC7971" w:rsidRPr="00CC7971" w:rsidRDefault="00CC7971" w:rsidP="00CC797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eastAsia="hr-HR"/>
                <w14:ligatures w14:val="none"/>
              </w:rPr>
              <w:t>Realizacija 01-06/2</w:t>
            </w:r>
            <w:r w:rsidR="00081A22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eastAsia="hr-HR"/>
                <w14:ligatures w14:val="none"/>
              </w:rPr>
              <w:t>024</w:t>
            </w:r>
          </w:p>
        </w:tc>
      </w:tr>
    </w:tbl>
    <w:p w14:paraId="07B22BC0" w14:textId="77777777" w:rsidR="00CC7971" w:rsidRPr="00CC7971" w:rsidRDefault="00CC7971" w:rsidP="00CC797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59451899" w14:textId="77777777" w:rsidR="00CC7971" w:rsidRPr="00CC7971" w:rsidRDefault="00CC7971" w:rsidP="00CC797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583"/>
        <w:gridCol w:w="2351"/>
        <w:gridCol w:w="1903"/>
      </w:tblGrid>
      <w:tr w:rsidR="00CC7971" w:rsidRPr="00CC7971" w14:paraId="5B89493B" w14:textId="77777777" w:rsidTr="00E17BBB">
        <w:trPr>
          <w:trHeight w:val="517"/>
        </w:trPr>
        <w:tc>
          <w:tcPr>
            <w:tcW w:w="1228" w:type="pct"/>
            <w:shd w:val="clear" w:color="auto" w:fill="D9D9D9"/>
          </w:tcPr>
          <w:p w14:paraId="4ACD9A18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Pregled planiranih i realiziranih sredstava</w:t>
            </w:r>
          </w:p>
        </w:tc>
        <w:tc>
          <w:tcPr>
            <w:tcW w:w="1425" w:type="pct"/>
            <w:shd w:val="clear" w:color="auto" w:fill="D9D9D9"/>
          </w:tcPr>
          <w:p w14:paraId="4C9D75DE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 2024.</w:t>
            </w:r>
          </w:p>
        </w:tc>
        <w:tc>
          <w:tcPr>
            <w:tcW w:w="1297" w:type="pct"/>
            <w:shd w:val="clear" w:color="auto" w:fill="D9D9D9"/>
          </w:tcPr>
          <w:p w14:paraId="4FBF95BF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Realizirano </w:t>
            </w: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siječanj – lipanj 2024.</w:t>
            </w:r>
          </w:p>
        </w:tc>
        <w:tc>
          <w:tcPr>
            <w:tcW w:w="1050" w:type="pct"/>
            <w:shd w:val="clear" w:color="auto" w:fill="D9D9D9"/>
          </w:tcPr>
          <w:p w14:paraId="03E0A0E6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</w:t>
            </w:r>
          </w:p>
        </w:tc>
      </w:tr>
      <w:tr w:rsidR="00CC7971" w:rsidRPr="00CC7971" w14:paraId="7A67D851" w14:textId="77777777" w:rsidTr="00E17BBB">
        <w:trPr>
          <w:trHeight w:val="517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B46AF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hr-HR"/>
                <w14:ligatures w14:val="none"/>
              </w:rPr>
              <w:t xml:space="preserve">Glava </w:t>
            </w:r>
          </w:p>
          <w:p w14:paraId="5D6370C7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hr-HR"/>
                <w14:ligatures w14:val="none"/>
              </w:rPr>
              <w:t>(šifra i naziv)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A6DE4" w14:textId="77777777" w:rsidR="00CC7971" w:rsidRPr="00CC7971" w:rsidRDefault="00CC7971" w:rsidP="00CC7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hr-HR"/>
                <w14:ligatures w14:val="none"/>
              </w:rPr>
              <w:t>€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69760" w14:textId="77777777" w:rsidR="00CC7971" w:rsidRPr="00CC7971" w:rsidRDefault="00CC7971" w:rsidP="00CC7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hr-HR"/>
                <w14:ligatures w14:val="none"/>
              </w:rPr>
              <w:t>€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A05A8" w14:textId="77777777" w:rsidR="00CC7971" w:rsidRPr="00CC7971" w:rsidRDefault="00CC7971" w:rsidP="00CC7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CC7971" w:rsidRPr="00CC7971" w14:paraId="40001E27" w14:textId="77777777" w:rsidTr="00E17BBB">
        <w:trPr>
          <w:trHeight w:val="517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296E7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hr-HR"/>
                <w14:ligatures w14:val="none"/>
              </w:rPr>
              <w:t xml:space="preserve">Glava </w:t>
            </w:r>
          </w:p>
          <w:p w14:paraId="1BC4294F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hr-HR"/>
                <w14:ligatures w14:val="none"/>
              </w:rPr>
              <w:t>(šifra i naziv)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18C3F" w14:textId="77777777" w:rsidR="00CC7971" w:rsidRPr="00CC7971" w:rsidRDefault="00CC7971" w:rsidP="00CC7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hr-HR"/>
                <w14:ligatures w14:val="none"/>
              </w:rPr>
              <w:t>€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E30D7" w14:textId="77777777" w:rsidR="00CC7971" w:rsidRPr="00CC7971" w:rsidRDefault="00CC7971" w:rsidP="00CC7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hr-HR"/>
                <w14:ligatures w14:val="none"/>
              </w:rPr>
              <w:t>€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48DC8" w14:textId="77777777" w:rsidR="00CC7971" w:rsidRPr="00CC7971" w:rsidRDefault="00CC7971" w:rsidP="00CC7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CC7971" w:rsidRPr="00CC7971" w14:paraId="20A3D128" w14:textId="77777777" w:rsidTr="00E17BBB">
        <w:trPr>
          <w:trHeight w:val="517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91989B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UKUPNO RAZDJEL 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8555C" w14:textId="77777777" w:rsidR="00CC7971" w:rsidRPr="00CC7971" w:rsidRDefault="00CC7971" w:rsidP="00CC7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hr-HR"/>
                <w14:ligatures w14:val="none"/>
              </w:rPr>
              <w:t>€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FAF92" w14:textId="77777777" w:rsidR="00CC7971" w:rsidRPr="00CC7971" w:rsidRDefault="00CC7971" w:rsidP="00CC7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hr-HR"/>
                <w14:ligatures w14:val="none"/>
              </w:rPr>
              <w:t>€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F4555" w14:textId="77777777" w:rsidR="00CC7971" w:rsidRPr="00CC7971" w:rsidRDefault="00CC7971" w:rsidP="00CC7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</w:tr>
    </w:tbl>
    <w:p w14:paraId="479BA800" w14:textId="77777777" w:rsidR="00CC7971" w:rsidRPr="00CC7971" w:rsidRDefault="00CC7971" w:rsidP="00CC797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3988D1E1" w14:textId="77777777" w:rsidR="00CC7971" w:rsidRPr="00CC7971" w:rsidRDefault="00CC7971" w:rsidP="00CC797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1115"/>
        <w:gridCol w:w="6850"/>
      </w:tblGrid>
      <w:tr w:rsidR="00CC7971" w:rsidRPr="00CC7971" w14:paraId="767EFEA1" w14:textId="77777777" w:rsidTr="00E17BBB">
        <w:tc>
          <w:tcPr>
            <w:tcW w:w="1101" w:type="dxa"/>
            <w:shd w:val="clear" w:color="auto" w:fill="D9D9D9"/>
          </w:tcPr>
          <w:p w14:paraId="50E88253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Glava:</w:t>
            </w:r>
          </w:p>
        </w:tc>
        <w:tc>
          <w:tcPr>
            <w:tcW w:w="1134" w:type="dxa"/>
          </w:tcPr>
          <w:p w14:paraId="02DC7EFA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  <w:t>003 02</w:t>
            </w:r>
          </w:p>
        </w:tc>
        <w:tc>
          <w:tcPr>
            <w:tcW w:w="7053" w:type="dxa"/>
          </w:tcPr>
          <w:p w14:paraId="5FFFE19C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  <w:t>Ustanove u zdravstvu</w:t>
            </w:r>
          </w:p>
        </w:tc>
      </w:tr>
    </w:tbl>
    <w:p w14:paraId="00FB58FC" w14:textId="77777777" w:rsidR="00CC7971" w:rsidRPr="00CC7971" w:rsidRDefault="00CC7971" w:rsidP="00CC797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45915DA4" w14:textId="77777777" w:rsidR="00CC7971" w:rsidRPr="00CC7971" w:rsidRDefault="00CC7971" w:rsidP="00CC797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1122"/>
        <w:gridCol w:w="6856"/>
      </w:tblGrid>
      <w:tr w:rsidR="00CC7971" w:rsidRPr="00CC7971" w14:paraId="49D33800" w14:textId="77777777" w:rsidTr="00E17BBB">
        <w:tc>
          <w:tcPr>
            <w:tcW w:w="1101" w:type="dxa"/>
            <w:shd w:val="clear" w:color="auto" w:fill="D9D9D9"/>
          </w:tcPr>
          <w:p w14:paraId="74C228DA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PK:</w:t>
            </w:r>
          </w:p>
        </w:tc>
        <w:tc>
          <w:tcPr>
            <w:tcW w:w="1134" w:type="dxa"/>
          </w:tcPr>
          <w:p w14:paraId="57A63B6A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31260</w:t>
            </w:r>
          </w:p>
        </w:tc>
        <w:tc>
          <w:tcPr>
            <w:tcW w:w="7053" w:type="dxa"/>
          </w:tcPr>
          <w:p w14:paraId="1F42340A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Poliklinika za rehabilitaciju osoba sa smetnjama u razvoju</w:t>
            </w:r>
          </w:p>
        </w:tc>
      </w:tr>
    </w:tbl>
    <w:p w14:paraId="47184612" w14:textId="77777777" w:rsidR="00CC7971" w:rsidRPr="00CC7971" w:rsidRDefault="00CC7971" w:rsidP="00CC797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0944F3DD" w14:textId="77777777" w:rsidR="00CC7971" w:rsidRPr="00CC7971" w:rsidRDefault="00CC7971" w:rsidP="00CC797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7434"/>
      </w:tblGrid>
      <w:tr w:rsidR="00CC7971" w:rsidRPr="00CC7971" w14:paraId="3325A5DB" w14:textId="77777777" w:rsidTr="00E17BBB">
        <w:trPr>
          <w:trHeight w:val="581"/>
        </w:trPr>
        <w:tc>
          <w:tcPr>
            <w:tcW w:w="898" w:type="pct"/>
            <w:shd w:val="clear" w:color="auto" w:fill="D9D9D9"/>
          </w:tcPr>
          <w:p w14:paraId="354C182A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Sažetak djelokruga rada:</w:t>
            </w:r>
          </w:p>
        </w:tc>
        <w:tc>
          <w:tcPr>
            <w:tcW w:w="4102" w:type="pct"/>
          </w:tcPr>
          <w:p w14:paraId="4347C38C" w14:textId="77777777" w:rsidR="00CC7971" w:rsidRPr="00CC7971" w:rsidRDefault="00CC7971" w:rsidP="00CC7971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Pružanje specijalističko konzilijarne zdravstvene zaštite osobama sa smetnjama u razvoju i to kompletne audiološke dijagnostike i rehabilitacije slušanja i govora, dijagnostike i rehabilitacije lokomotornog aparata školske djece i odraslih, te dijagnostike i terapije psihičkih poremećaja  u dječjoj i adolescentnoj dobi.</w:t>
            </w:r>
          </w:p>
        </w:tc>
      </w:tr>
    </w:tbl>
    <w:p w14:paraId="46588DC9" w14:textId="77777777" w:rsidR="00CC7971" w:rsidRPr="00CC7971" w:rsidRDefault="00CC7971" w:rsidP="00CC79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hr-HR"/>
          <w14:ligatures w14:val="none"/>
        </w:rPr>
      </w:pPr>
    </w:p>
    <w:p w14:paraId="4E443FF2" w14:textId="77777777" w:rsidR="00CC7971" w:rsidRPr="00CC7971" w:rsidRDefault="00CC7971" w:rsidP="00CC79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hr-HR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553"/>
        <w:gridCol w:w="1385"/>
        <w:gridCol w:w="1243"/>
        <w:gridCol w:w="1475"/>
        <w:gridCol w:w="2226"/>
      </w:tblGrid>
      <w:tr w:rsidR="00CC7971" w:rsidRPr="00CC7971" w14:paraId="1DAEB0AE" w14:textId="77777777" w:rsidTr="00E17BBB">
        <w:tc>
          <w:tcPr>
            <w:tcW w:w="1203" w:type="pct"/>
            <w:shd w:val="clear" w:color="auto" w:fill="D9D9D9"/>
          </w:tcPr>
          <w:p w14:paraId="2B55FE48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bookmarkStart w:id="0" w:name="_Hlk118095618"/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hr-HR"/>
                <w14:ligatures w14:val="none"/>
              </w:rPr>
              <w:t>PROGRAM:</w:t>
            </w:r>
          </w:p>
        </w:tc>
        <w:tc>
          <w:tcPr>
            <w:tcW w:w="1069" w:type="pct"/>
            <w:gridSpan w:val="2"/>
            <w:shd w:val="clear" w:color="auto" w:fill="auto"/>
          </w:tcPr>
          <w:p w14:paraId="1D08E20E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Program 3020</w:t>
            </w:r>
          </w:p>
        </w:tc>
        <w:tc>
          <w:tcPr>
            <w:tcW w:w="2728" w:type="pct"/>
            <w:gridSpan w:val="3"/>
            <w:shd w:val="clear" w:color="auto" w:fill="auto"/>
          </w:tcPr>
          <w:p w14:paraId="78D4FB04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ZDRAVSTVO</w:t>
            </w:r>
          </w:p>
        </w:tc>
      </w:tr>
      <w:tr w:rsidR="00CC7971" w:rsidRPr="00CC7971" w14:paraId="08B48FE4" w14:textId="77777777" w:rsidTr="00E17BBB">
        <w:tc>
          <w:tcPr>
            <w:tcW w:w="1203" w:type="pct"/>
            <w:shd w:val="clear" w:color="auto" w:fill="D9D9D9"/>
          </w:tcPr>
          <w:p w14:paraId="51BCD029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Cilj:</w:t>
            </w:r>
          </w:p>
        </w:tc>
        <w:tc>
          <w:tcPr>
            <w:tcW w:w="3797" w:type="pct"/>
            <w:gridSpan w:val="5"/>
            <w:shd w:val="clear" w:color="auto" w:fill="auto"/>
          </w:tcPr>
          <w:p w14:paraId="538AA3A3" w14:textId="77777777" w:rsidR="00CC7971" w:rsidRPr="00CC7971" w:rsidRDefault="00CC7971" w:rsidP="00CC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bookmarkEnd w:id="0"/>
      <w:tr w:rsidR="00CC7971" w:rsidRPr="00CC7971" w14:paraId="1CAF13F3" w14:textId="77777777" w:rsidTr="00E17BBB">
        <w:trPr>
          <w:gridAfter w:val="1"/>
          <w:wAfter w:w="1228" w:type="pct"/>
          <w:trHeight w:val="517"/>
        </w:trPr>
        <w:tc>
          <w:tcPr>
            <w:tcW w:w="1508" w:type="pct"/>
            <w:gridSpan w:val="2"/>
            <w:shd w:val="clear" w:color="auto" w:fill="F2F2F2"/>
          </w:tcPr>
          <w:p w14:paraId="1200D1FB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 2024.</w:t>
            </w:r>
          </w:p>
        </w:tc>
        <w:tc>
          <w:tcPr>
            <w:tcW w:w="1450" w:type="pct"/>
            <w:gridSpan w:val="2"/>
            <w:shd w:val="clear" w:color="auto" w:fill="F2F2F2"/>
          </w:tcPr>
          <w:p w14:paraId="44844DD8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Realizirano </w:t>
            </w: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siječanj – lipanj 2024.</w:t>
            </w:r>
          </w:p>
        </w:tc>
        <w:tc>
          <w:tcPr>
            <w:tcW w:w="814" w:type="pct"/>
            <w:shd w:val="clear" w:color="auto" w:fill="F2F2F2"/>
          </w:tcPr>
          <w:p w14:paraId="22AB3222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</w:t>
            </w:r>
          </w:p>
        </w:tc>
      </w:tr>
      <w:tr w:rsidR="00CC7971" w:rsidRPr="00CC7971" w14:paraId="028A4AAA" w14:textId="77777777" w:rsidTr="00E17BBB">
        <w:trPr>
          <w:gridAfter w:val="1"/>
          <w:wAfter w:w="1228" w:type="pct"/>
          <w:trHeight w:val="364"/>
        </w:trPr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23B4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lang w:eastAsia="hr-HR"/>
                <w14:ligatures w14:val="none"/>
              </w:rPr>
            </w:pPr>
          </w:p>
          <w:p w14:paraId="3E6F5C60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color w:val="FF0000"/>
                <w:kern w:val="0"/>
                <w:lang w:eastAsia="hr-HR"/>
                <w14:ligatures w14:val="none"/>
              </w:rPr>
              <w:t>2.377.526,58 €</w:t>
            </w: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9A41" w14:textId="77777777" w:rsidR="00CC7971" w:rsidRPr="00CC7971" w:rsidRDefault="00CC7971" w:rsidP="00CC7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color w:val="00B050"/>
                <w:kern w:val="0"/>
                <w:lang w:eastAsia="hr-HR"/>
                <w14:ligatures w14:val="none"/>
              </w:rPr>
              <w:t>1.091.142,34 €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7F1C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color w:val="0070C0"/>
                <w:kern w:val="0"/>
                <w:sz w:val="20"/>
                <w:szCs w:val="20"/>
                <w:lang w:eastAsia="hr-HR"/>
                <w14:ligatures w14:val="none"/>
              </w:rPr>
              <w:t>45,89</w:t>
            </w:r>
          </w:p>
        </w:tc>
      </w:tr>
    </w:tbl>
    <w:p w14:paraId="0E5F080B" w14:textId="77777777" w:rsidR="00CC7971" w:rsidRPr="00CC7971" w:rsidRDefault="00CC7971" w:rsidP="00CC797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6EC44EE2" w14:textId="77777777" w:rsidR="00CC7971" w:rsidRPr="00CC7971" w:rsidRDefault="00CC7971" w:rsidP="00CC797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tbl>
      <w:tblPr>
        <w:tblW w:w="5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2568"/>
        <w:gridCol w:w="928"/>
        <w:gridCol w:w="1238"/>
        <w:gridCol w:w="1238"/>
        <w:gridCol w:w="1090"/>
        <w:gridCol w:w="1376"/>
      </w:tblGrid>
      <w:tr w:rsidR="00CC7971" w:rsidRPr="00CC7971" w14:paraId="2C5F5611" w14:textId="77777777" w:rsidTr="00E17BBB">
        <w:trPr>
          <w:trHeight w:val="503"/>
        </w:trPr>
        <w:tc>
          <w:tcPr>
            <w:tcW w:w="697" w:type="pct"/>
            <w:shd w:val="clear" w:color="auto" w:fill="D9D9D9"/>
          </w:tcPr>
          <w:p w14:paraId="7C13307B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Pokazatelj učinka</w:t>
            </w:r>
          </w:p>
        </w:tc>
        <w:tc>
          <w:tcPr>
            <w:tcW w:w="1334" w:type="pct"/>
            <w:shd w:val="clear" w:color="auto" w:fill="D9D9D9"/>
          </w:tcPr>
          <w:p w14:paraId="0737CC9B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Definicija</w:t>
            </w:r>
          </w:p>
        </w:tc>
        <w:tc>
          <w:tcPr>
            <w:tcW w:w="363" w:type="pct"/>
            <w:shd w:val="clear" w:color="auto" w:fill="D9D9D9"/>
          </w:tcPr>
          <w:p w14:paraId="02B11BC5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Jedinica</w:t>
            </w:r>
          </w:p>
        </w:tc>
        <w:tc>
          <w:tcPr>
            <w:tcW w:w="653" w:type="pct"/>
            <w:shd w:val="clear" w:color="auto" w:fill="D9D9D9"/>
          </w:tcPr>
          <w:p w14:paraId="5F8316A7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Polazna vrijednost 2024.</w:t>
            </w:r>
          </w:p>
        </w:tc>
        <w:tc>
          <w:tcPr>
            <w:tcW w:w="653" w:type="pct"/>
            <w:shd w:val="clear" w:color="auto" w:fill="D9D9D9"/>
          </w:tcPr>
          <w:p w14:paraId="4308E674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Izvor podataka</w:t>
            </w:r>
          </w:p>
        </w:tc>
        <w:tc>
          <w:tcPr>
            <w:tcW w:w="577" w:type="pct"/>
            <w:shd w:val="clear" w:color="auto" w:fill="D9D9D9"/>
          </w:tcPr>
          <w:p w14:paraId="477DBC31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Ciljana vrijednost 2024.</w:t>
            </w:r>
          </w:p>
        </w:tc>
        <w:tc>
          <w:tcPr>
            <w:tcW w:w="723" w:type="pct"/>
            <w:shd w:val="clear" w:color="auto" w:fill="D9D9D9"/>
          </w:tcPr>
          <w:p w14:paraId="3DA98BA7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Ostvarena vrijednost 2024.</w:t>
            </w:r>
          </w:p>
        </w:tc>
      </w:tr>
      <w:tr w:rsidR="00CC7971" w:rsidRPr="00CC7971" w14:paraId="25C811CB" w14:textId="77777777" w:rsidTr="00E17BBB">
        <w:trPr>
          <w:trHeight w:val="169"/>
        </w:trPr>
        <w:tc>
          <w:tcPr>
            <w:tcW w:w="697" w:type="pct"/>
            <w:shd w:val="clear" w:color="auto" w:fill="auto"/>
          </w:tcPr>
          <w:p w14:paraId="6075A031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Smanjenje prosječnog trajanja čekanja na prvi pregled</w:t>
            </w:r>
          </w:p>
        </w:tc>
        <w:tc>
          <w:tcPr>
            <w:tcW w:w="1334" w:type="pct"/>
            <w:shd w:val="clear" w:color="auto" w:fill="auto"/>
          </w:tcPr>
          <w:p w14:paraId="1B8F65B9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Smanjenje prosječnog trajanja čekanja na prvi pregled ukazuje na kvalitetniju i dostupniju zdravstvenu</w:t>
            </w:r>
          </w:p>
        </w:tc>
        <w:tc>
          <w:tcPr>
            <w:tcW w:w="363" w:type="pct"/>
          </w:tcPr>
          <w:p w14:paraId="673E2F97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57B49556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45D1EA25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2110687B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Broj mjeseci</w:t>
            </w:r>
          </w:p>
        </w:tc>
        <w:tc>
          <w:tcPr>
            <w:tcW w:w="653" w:type="pct"/>
            <w:shd w:val="clear" w:color="auto" w:fill="auto"/>
          </w:tcPr>
          <w:p w14:paraId="0D8504C3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43146AA8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014C8341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6F540E61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2</w:t>
            </w:r>
          </w:p>
        </w:tc>
        <w:tc>
          <w:tcPr>
            <w:tcW w:w="653" w:type="pct"/>
          </w:tcPr>
          <w:p w14:paraId="06B8A12B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740BAC49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7EDD5929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0CB288C9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Poliklinika</w:t>
            </w:r>
          </w:p>
        </w:tc>
        <w:tc>
          <w:tcPr>
            <w:tcW w:w="577" w:type="pct"/>
            <w:shd w:val="clear" w:color="auto" w:fill="auto"/>
          </w:tcPr>
          <w:p w14:paraId="3836497B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15ADD1F2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485BF7B9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0B3B40A3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1,5</w:t>
            </w:r>
          </w:p>
        </w:tc>
        <w:tc>
          <w:tcPr>
            <w:tcW w:w="723" w:type="pct"/>
          </w:tcPr>
          <w:p w14:paraId="7B2B6B2D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4BBBA5DE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78D70DB0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6D35032F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2</w:t>
            </w:r>
          </w:p>
        </w:tc>
      </w:tr>
    </w:tbl>
    <w:p w14:paraId="075F6BFF" w14:textId="77777777" w:rsidR="00CC7971" w:rsidRPr="00CC7971" w:rsidRDefault="00CC7971" w:rsidP="00CC797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1453"/>
        <w:gridCol w:w="5315"/>
      </w:tblGrid>
      <w:tr w:rsidR="00CC7971" w:rsidRPr="00CC7971" w14:paraId="4BF29BFF" w14:textId="77777777" w:rsidTr="00E17BBB">
        <w:trPr>
          <w:trHeight w:val="517"/>
        </w:trPr>
        <w:tc>
          <w:tcPr>
            <w:tcW w:w="2294" w:type="dxa"/>
            <w:shd w:val="clear" w:color="auto" w:fill="D9D9D9"/>
          </w:tcPr>
          <w:p w14:paraId="72BEC18B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Aktivnost/ Projekt:</w:t>
            </w:r>
          </w:p>
        </w:tc>
        <w:tc>
          <w:tcPr>
            <w:tcW w:w="1453" w:type="dxa"/>
            <w:shd w:val="clear" w:color="auto" w:fill="auto"/>
          </w:tcPr>
          <w:p w14:paraId="1B13DC46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Aktivnost A302001</w:t>
            </w:r>
          </w:p>
        </w:tc>
        <w:tc>
          <w:tcPr>
            <w:tcW w:w="5315" w:type="dxa"/>
            <w:shd w:val="clear" w:color="auto" w:fill="auto"/>
          </w:tcPr>
          <w:p w14:paraId="63F616C2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72D40C8E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4"/>
                <w:szCs w:val="24"/>
                <w:lang w:eastAsia="hr-HR"/>
                <w14:ligatures w14:val="none"/>
              </w:rPr>
              <w:t>Rashodi djelatnosti</w:t>
            </w:r>
          </w:p>
        </w:tc>
      </w:tr>
      <w:tr w:rsidR="00CC7971" w:rsidRPr="00CC7971" w14:paraId="70A41359" w14:textId="77777777" w:rsidTr="00E17BBB">
        <w:trPr>
          <w:trHeight w:val="517"/>
        </w:trPr>
        <w:tc>
          <w:tcPr>
            <w:tcW w:w="2294" w:type="dxa"/>
            <w:shd w:val="clear" w:color="auto" w:fill="D9D9D9"/>
          </w:tcPr>
          <w:p w14:paraId="35575B95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Zakonska i druga pravna osnova:</w:t>
            </w:r>
          </w:p>
        </w:tc>
        <w:tc>
          <w:tcPr>
            <w:tcW w:w="6768" w:type="dxa"/>
            <w:gridSpan w:val="2"/>
            <w:shd w:val="clear" w:color="auto" w:fill="auto"/>
          </w:tcPr>
          <w:p w14:paraId="736123B7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kern w:val="0"/>
                <w:sz w:val="24"/>
                <w:szCs w:val="24"/>
                <w:lang w:val="pl-PL" w:eastAsia="hr-HR"/>
                <w14:ligatures w14:val="none"/>
              </w:rPr>
            </w:pPr>
            <w:r w:rsidRPr="00CC7971">
              <w:rPr>
                <w:rFonts w:ascii="Times New Roman" w:eastAsia="Symbol" w:hAnsi="Times New Roman" w:cs="Times New Roman"/>
                <w:kern w:val="0"/>
                <w:sz w:val="24"/>
                <w:szCs w:val="24"/>
                <w:lang w:val="pl-PL" w:eastAsia="hr-HR"/>
                <w14:ligatures w14:val="none"/>
              </w:rPr>
              <w:t>Zakon o zdravstvenoj zaštiti , Zakon o obveznom zdravstvenom osiguranju, Pravilnik o proračunskom računovodstvu i računskom planu, Kolektivni ugovor za djelatnost zdravstva i zdravstvenog osiguranja, Ugovor s HZZO-om, Ugovor s Gradom Splitom</w:t>
            </w:r>
          </w:p>
        </w:tc>
      </w:tr>
      <w:tr w:rsidR="00CC7971" w:rsidRPr="00CC7971" w14:paraId="01CCA395" w14:textId="77777777" w:rsidTr="00E17BBB">
        <w:trPr>
          <w:trHeight w:val="257"/>
        </w:trPr>
        <w:tc>
          <w:tcPr>
            <w:tcW w:w="2294" w:type="dxa"/>
            <w:shd w:val="clear" w:color="auto" w:fill="D9D9D9"/>
          </w:tcPr>
          <w:p w14:paraId="61871E83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Opis aktivnosti / projekta </w:t>
            </w:r>
          </w:p>
        </w:tc>
        <w:tc>
          <w:tcPr>
            <w:tcW w:w="6768" w:type="dxa"/>
            <w:gridSpan w:val="2"/>
            <w:shd w:val="clear" w:color="auto" w:fill="auto"/>
          </w:tcPr>
          <w:p w14:paraId="17AA780F" w14:textId="77777777" w:rsidR="00CC7971" w:rsidRPr="00CC7971" w:rsidRDefault="00CC7971" w:rsidP="00CC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U sklopu ove Aktivnosti su obuhvaćeni rashodi za zaposlene, te materijalni i financijski rashodi poslovanja ustanove  po izvorima financiranja. Aktivnost se odvija kontinuirano sa svrhom osiguravanja urednog poslovanja Poliklinike i obuhvaća </w:t>
            </w:r>
            <w:r w:rsidRPr="00CC7971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eastAsia="hr-HR"/>
                <w14:ligatures w14:val="none"/>
              </w:rPr>
              <w:t xml:space="preserve">90,69% </w:t>
            </w: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plana</w:t>
            </w:r>
          </w:p>
        </w:tc>
      </w:tr>
      <w:tr w:rsidR="00CC7971" w:rsidRPr="00CC7971" w14:paraId="2222059D" w14:textId="77777777" w:rsidTr="00E17BBB">
        <w:trPr>
          <w:trHeight w:val="257"/>
        </w:trPr>
        <w:tc>
          <w:tcPr>
            <w:tcW w:w="2294" w:type="dxa"/>
            <w:shd w:val="clear" w:color="auto" w:fill="D9D9D9"/>
          </w:tcPr>
          <w:p w14:paraId="22AC2D39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Obrazloženje izvršenja s ciljevima koji su ostvareni provedbom </w:t>
            </w:r>
          </w:p>
        </w:tc>
        <w:tc>
          <w:tcPr>
            <w:tcW w:w="6768" w:type="dxa"/>
            <w:gridSpan w:val="2"/>
            <w:shd w:val="clear" w:color="auto" w:fill="auto"/>
          </w:tcPr>
          <w:p w14:paraId="424FAFFD" w14:textId="77777777" w:rsidR="00CC7971" w:rsidRPr="00CC7971" w:rsidRDefault="00CC7971" w:rsidP="00CC79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U sklopu ove Aktivnosti su obuhvaćeni rashodi za zaposlene, te materijalni i financijski rashodi poslovanja ustanove  po izvorima financiranja.</w:t>
            </w:r>
          </w:p>
          <w:p w14:paraId="061F43F2" w14:textId="77777777" w:rsidR="00CC7971" w:rsidRPr="00CC7971" w:rsidRDefault="00CC7971" w:rsidP="00CC79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Prihodi iz kojih se financiraju navedeni rashodi su:</w:t>
            </w:r>
          </w:p>
          <w:p w14:paraId="787E55E1" w14:textId="77777777" w:rsidR="00CC7971" w:rsidRPr="00CC7971" w:rsidRDefault="00CC7971" w:rsidP="00CC79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- vlastiti prihodi u iznosu od </w:t>
            </w:r>
            <w:r w:rsidRPr="00CC7971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eastAsia="zh-CN"/>
                <w14:ligatures w14:val="none"/>
              </w:rPr>
              <w:t>100,00 €</w:t>
            </w:r>
          </w:p>
          <w:p w14:paraId="21B19712" w14:textId="77777777" w:rsidR="00CC7971" w:rsidRPr="00CC7971" w:rsidRDefault="00CC7971" w:rsidP="00CC79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- prihodi za posebne namjene PK u iznosu od </w:t>
            </w:r>
            <w:r w:rsidRPr="00CC7971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eastAsia="zh-CN"/>
                <w14:ligatures w14:val="none"/>
              </w:rPr>
              <w:t>1.938.100,00 €</w:t>
            </w: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 Prihodi se baziranju na ugovoru s  HZZO-om koji ovisi o broju ugovorenih timova za tri djelatnosti, odnosno o  broju  izvršenih  ugovorenih obveza , te   prihoda od participacije,</w:t>
            </w:r>
          </w:p>
          <w:p w14:paraId="34FD4A9B" w14:textId="77777777" w:rsidR="00CC7971" w:rsidRPr="00CC7971" w:rsidRDefault="00CC7971" w:rsidP="00CC79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- viškovi iz prethodnih godina ustanove u iznosu od </w:t>
            </w:r>
            <w:r w:rsidRPr="00CC7971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eastAsia="zh-CN"/>
                <w14:ligatures w14:val="none"/>
              </w:rPr>
              <w:t>118.454,19 €,</w:t>
            </w:r>
          </w:p>
          <w:p w14:paraId="7423F792" w14:textId="77777777" w:rsidR="00CC7971" w:rsidRPr="00CC7971" w:rsidRDefault="00CC7971" w:rsidP="00CC79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- pomoći od Grada Splita u  iznosu od </w:t>
            </w:r>
            <w:r w:rsidRPr="00CC7971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eastAsia="zh-CN"/>
                <w14:ligatures w14:val="none"/>
              </w:rPr>
              <w:t>90.000,00 €</w:t>
            </w: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. Kroz Ugovor o sufinanciranju s Gradom Splitom osiguravaju se sredstva za pokriće troškova rada psihijatrijskog tima koji provodi stručni tretman djece s emocionalnim problemima i njihovih obitelji.</w:t>
            </w:r>
          </w:p>
          <w:p w14:paraId="22DD7F05" w14:textId="77777777" w:rsidR="00CC7971" w:rsidRPr="00CC7971" w:rsidRDefault="00CC7971" w:rsidP="00CC79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Planirana sredstva realizirana su 46,46%</w:t>
            </w:r>
          </w:p>
          <w:p w14:paraId="265EBAB6" w14:textId="77777777" w:rsidR="00CC7971" w:rsidRPr="00CC7971" w:rsidRDefault="00CC7971" w:rsidP="00CC79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Vlastiti prihodi sastoje se od  kamate na depozite i iskorišteni su za financiranje bankarskih usluga u iznosu od </w:t>
            </w:r>
            <w:r w:rsidRPr="00CC7971">
              <w:rPr>
                <w:rFonts w:ascii="Times New Roman" w:eastAsia="Times New Roman" w:hAnsi="Times New Roman" w:cs="Times New Roman"/>
                <w:bCs/>
                <w:color w:val="00B050"/>
                <w:kern w:val="0"/>
                <w:sz w:val="24"/>
                <w:szCs w:val="24"/>
                <w:lang w:eastAsia="hr-HR"/>
                <w14:ligatures w14:val="none"/>
              </w:rPr>
              <w:t xml:space="preserve">0,81 €, </w:t>
            </w:r>
            <w:r w:rsidRPr="00CC797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odnosno</w:t>
            </w:r>
            <w:r w:rsidRPr="00CC7971">
              <w:rPr>
                <w:rFonts w:ascii="Times New Roman" w:eastAsia="Times New Roman" w:hAnsi="Times New Roman" w:cs="Times New Roman"/>
                <w:bCs/>
                <w:color w:val="00B050"/>
                <w:kern w:val="0"/>
                <w:sz w:val="24"/>
                <w:szCs w:val="24"/>
                <w:lang w:eastAsia="hr-HR"/>
                <w14:ligatures w14:val="none"/>
              </w:rPr>
              <w:t xml:space="preserve"> 0,81%</w:t>
            </w: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 planiranih. </w:t>
            </w:r>
          </w:p>
          <w:p w14:paraId="1B2D8E11" w14:textId="77777777" w:rsidR="00CC7971" w:rsidRPr="00CC7971" w:rsidRDefault="00CC7971" w:rsidP="00CC79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70C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Rashodi  planirani iz prihoda za posebne namjene (HZZO) realizirani su u iznosu od </w:t>
            </w:r>
            <w:r w:rsidRPr="00CC7971">
              <w:rPr>
                <w:rFonts w:ascii="Times New Roman" w:eastAsia="Times New Roman" w:hAnsi="Times New Roman" w:cs="Times New Roman"/>
                <w:bCs/>
                <w:color w:val="00B050"/>
                <w:kern w:val="0"/>
                <w:sz w:val="24"/>
                <w:szCs w:val="24"/>
                <w:lang w:eastAsia="hr-HR"/>
                <w14:ligatures w14:val="none"/>
              </w:rPr>
              <w:t xml:space="preserve">952.278,52 € </w:t>
            </w: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što predstavlja 49,13 % planiranih sredstava. Sredstva su utrošena za financiranje rashoda za zaposlene u visini od </w:t>
            </w:r>
            <w:r w:rsidRPr="00CC7971">
              <w:rPr>
                <w:rFonts w:ascii="Times New Roman" w:eastAsia="Times New Roman" w:hAnsi="Times New Roman" w:cs="Times New Roman"/>
                <w:bCs/>
                <w:color w:val="0070C0"/>
                <w:kern w:val="0"/>
                <w:sz w:val="24"/>
                <w:szCs w:val="24"/>
                <w:lang w:eastAsia="hr-HR"/>
                <w14:ligatures w14:val="none"/>
              </w:rPr>
              <w:t>879.674,66 €</w:t>
            </w: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 materijalnih rashoda u iznosu od </w:t>
            </w:r>
            <w:r w:rsidRPr="00CC7971">
              <w:rPr>
                <w:rFonts w:ascii="Times New Roman" w:eastAsia="Times New Roman" w:hAnsi="Times New Roman" w:cs="Times New Roman"/>
                <w:bCs/>
                <w:color w:val="0070C0"/>
                <w:kern w:val="0"/>
                <w:sz w:val="24"/>
                <w:szCs w:val="24"/>
                <w:lang w:eastAsia="hr-HR"/>
                <w14:ligatures w14:val="none"/>
              </w:rPr>
              <w:t>71.570,96 €</w:t>
            </w: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 te financijskih rashoda u iznosu od </w:t>
            </w:r>
            <w:r w:rsidRPr="00CC7971">
              <w:rPr>
                <w:rFonts w:ascii="Times New Roman" w:eastAsia="Times New Roman" w:hAnsi="Times New Roman" w:cs="Times New Roman"/>
                <w:bCs/>
                <w:color w:val="0070C0"/>
                <w:kern w:val="0"/>
                <w:sz w:val="24"/>
                <w:szCs w:val="24"/>
                <w:lang w:eastAsia="hr-HR"/>
                <w14:ligatures w14:val="none"/>
              </w:rPr>
              <w:t>1.032,90 €</w:t>
            </w:r>
          </w:p>
          <w:p w14:paraId="3DAFF3A0" w14:textId="77777777" w:rsidR="00CC7971" w:rsidRPr="00CC7971" w:rsidRDefault="00CC7971" w:rsidP="00CC79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Kao pomoć iz nenadležnog proračuna za financiranje psihijatrijskog tima temeljem ugovora s Gradom Splitom, planirani rashodi  realizirani su u iznosu od  </w:t>
            </w:r>
            <w:r w:rsidRPr="00CC7971">
              <w:rPr>
                <w:rFonts w:ascii="Times New Roman" w:eastAsia="Times New Roman" w:hAnsi="Times New Roman" w:cs="Times New Roman"/>
                <w:bCs/>
                <w:color w:val="00B050"/>
                <w:kern w:val="0"/>
                <w:sz w:val="24"/>
                <w:szCs w:val="24"/>
                <w:lang w:eastAsia="hr-HR"/>
                <w14:ligatures w14:val="none"/>
              </w:rPr>
              <w:t>45.000,00 €</w:t>
            </w: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 odnosno 50 % . Sredstva su utrošena za rashode za zaposlene u timu  iznosu od </w:t>
            </w:r>
            <w:r w:rsidRPr="00CC7971">
              <w:rPr>
                <w:rFonts w:ascii="Times New Roman" w:eastAsia="Times New Roman" w:hAnsi="Times New Roman" w:cs="Times New Roman"/>
                <w:bCs/>
                <w:color w:val="0070C0"/>
                <w:kern w:val="0"/>
                <w:sz w:val="24"/>
                <w:szCs w:val="24"/>
                <w:lang w:eastAsia="hr-HR"/>
                <w14:ligatures w14:val="none"/>
              </w:rPr>
              <w:t xml:space="preserve">44.491,62 </w:t>
            </w: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kn i materijalne rashode tima u iznosu od </w:t>
            </w:r>
            <w:r w:rsidRPr="00CC7971">
              <w:rPr>
                <w:rFonts w:ascii="Times New Roman" w:eastAsia="Times New Roman" w:hAnsi="Times New Roman" w:cs="Times New Roman"/>
                <w:bCs/>
                <w:color w:val="0070C0"/>
                <w:kern w:val="0"/>
                <w:sz w:val="24"/>
                <w:szCs w:val="24"/>
                <w:lang w:eastAsia="hr-HR"/>
                <w14:ligatures w14:val="none"/>
              </w:rPr>
              <w:t xml:space="preserve">508,38 € </w:t>
            </w:r>
          </w:p>
        </w:tc>
      </w:tr>
      <w:tr w:rsidR="00CC7971" w:rsidRPr="00CC7971" w14:paraId="185E32A5" w14:textId="77777777" w:rsidTr="00E17BBB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11"/>
              <w:gridCol w:w="2903"/>
              <w:gridCol w:w="1690"/>
            </w:tblGrid>
            <w:tr w:rsidR="00CC7971" w:rsidRPr="00CC7971" w14:paraId="5855EF43" w14:textId="77777777" w:rsidTr="00E17BBB">
              <w:trPr>
                <w:trHeight w:val="498"/>
              </w:trPr>
              <w:tc>
                <w:tcPr>
                  <w:tcW w:w="1940" w:type="pct"/>
                  <w:shd w:val="clear" w:color="auto" w:fill="F2F2F2"/>
                </w:tcPr>
                <w:p w14:paraId="0E3E0C43" w14:textId="77777777" w:rsidR="00CC7971" w:rsidRPr="00CC7971" w:rsidRDefault="00CC7971" w:rsidP="00CC79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CC7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Plan 2024.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14:paraId="7D6930F7" w14:textId="77777777" w:rsidR="00CC7971" w:rsidRPr="00CC7971" w:rsidRDefault="00CC7971" w:rsidP="00CC79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CC7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Realizirano </w:t>
                  </w:r>
                  <w:r w:rsidRPr="00CC7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br/>
                    <w:t>siječanj – lipanj 2024.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14:paraId="478870A3" w14:textId="77777777" w:rsidR="00CC7971" w:rsidRPr="00CC7971" w:rsidRDefault="00CC7971" w:rsidP="00CC79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CC7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Indeks</w:t>
                  </w:r>
                </w:p>
              </w:tc>
            </w:tr>
            <w:tr w:rsidR="00CC7971" w:rsidRPr="00CC7971" w14:paraId="5C5504B2" w14:textId="77777777" w:rsidTr="00E17BBB">
              <w:trPr>
                <w:trHeight w:val="19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C8B334" w14:textId="77777777" w:rsidR="00CC7971" w:rsidRPr="00CC7971" w:rsidRDefault="00CC7971" w:rsidP="00CC79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CC7971">
                    <w:rPr>
                      <w:rFonts w:ascii="Times New Roman" w:eastAsia="Times New Roman" w:hAnsi="Times New Roman" w:cs="Times New Roman"/>
                      <w:bCs/>
                      <w:color w:val="FF0000"/>
                      <w:kern w:val="0"/>
                      <w:lang w:eastAsia="hr-HR"/>
                      <w14:ligatures w14:val="none"/>
                    </w:rPr>
                    <w:t>2.146.654,19 €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8FD83C" w14:textId="77777777" w:rsidR="00CC7971" w:rsidRPr="00CC7971" w:rsidRDefault="00CC7971" w:rsidP="00CC79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CC7971">
                    <w:rPr>
                      <w:rFonts w:ascii="Times New Roman" w:eastAsia="Times New Roman" w:hAnsi="Times New Roman" w:cs="Times New Roman"/>
                      <w:bCs/>
                      <w:color w:val="00B050"/>
                      <w:kern w:val="0"/>
                      <w:lang w:eastAsia="hr-HR"/>
                      <w14:ligatures w14:val="none"/>
                    </w:rPr>
                    <w:t>997.279,33 €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6769DD" w14:textId="77777777" w:rsidR="00CC7971" w:rsidRPr="00CC7971" w:rsidRDefault="00CC7971" w:rsidP="00CC79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CC7971">
                    <w:rPr>
                      <w:rFonts w:ascii="Times New Roman" w:eastAsia="Times New Roman" w:hAnsi="Times New Roman" w:cs="Times New Roman"/>
                      <w:bCs/>
                      <w:color w:val="0070C0"/>
                      <w:kern w:val="0"/>
                      <w:lang w:eastAsia="hr-HR"/>
                      <w14:ligatures w14:val="none"/>
                    </w:rPr>
                    <w:t>46,46</w:t>
                  </w:r>
                </w:p>
              </w:tc>
            </w:tr>
          </w:tbl>
          <w:p w14:paraId="44A21075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70C9AB1F" w14:textId="77777777" w:rsidR="00CC7971" w:rsidRPr="00CC7971" w:rsidRDefault="00CC7971" w:rsidP="00CC797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478"/>
        <w:gridCol w:w="928"/>
        <w:gridCol w:w="1204"/>
        <w:gridCol w:w="1215"/>
        <w:gridCol w:w="1199"/>
        <w:gridCol w:w="1244"/>
      </w:tblGrid>
      <w:tr w:rsidR="00CC7971" w:rsidRPr="00CC7971" w14:paraId="104D1BB4" w14:textId="77777777" w:rsidTr="00E17BBB">
        <w:trPr>
          <w:trHeight w:val="566"/>
        </w:trPr>
        <w:tc>
          <w:tcPr>
            <w:tcW w:w="0" w:type="auto"/>
            <w:shd w:val="clear" w:color="auto" w:fill="D9D9D9"/>
          </w:tcPr>
          <w:p w14:paraId="03B6B389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Pokazatelj rezultata</w:t>
            </w:r>
          </w:p>
        </w:tc>
        <w:tc>
          <w:tcPr>
            <w:tcW w:w="0" w:type="auto"/>
            <w:shd w:val="clear" w:color="auto" w:fill="D9D9D9"/>
          </w:tcPr>
          <w:p w14:paraId="13123835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3D030DE4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3938A5FE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Polazna vrijednost 2024.</w:t>
            </w:r>
          </w:p>
        </w:tc>
        <w:tc>
          <w:tcPr>
            <w:tcW w:w="0" w:type="auto"/>
            <w:shd w:val="clear" w:color="auto" w:fill="D9D9D9"/>
          </w:tcPr>
          <w:p w14:paraId="4D44C3A9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621301AF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Ciljana vrijednost 2024.</w:t>
            </w:r>
          </w:p>
        </w:tc>
        <w:tc>
          <w:tcPr>
            <w:tcW w:w="0" w:type="auto"/>
            <w:shd w:val="clear" w:color="auto" w:fill="D9D9D9"/>
          </w:tcPr>
          <w:p w14:paraId="0E3487DF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Ostvarena vrijednost 2024.</w:t>
            </w:r>
          </w:p>
        </w:tc>
      </w:tr>
      <w:tr w:rsidR="00CC7971" w:rsidRPr="00CC7971" w14:paraId="6BD46548" w14:textId="77777777" w:rsidTr="00E17BBB">
        <w:trPr>
          <w:trHeight w:val="190"/>
        </w:trPr>
        <w:tc>
          <w:tcPr>
            <w:tcW w:w="0" w:type="auto"/>
            <w:shd w:val="clear" w:color="auto" w:fill="auto"/>
          </w:tcPr>
          <w:p w14:paraId="792C89E0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Iznos sredstava ostvarenih temeljem  ugovora s HZZO-o</w:t>
            </w:r>
          </w:p>
        </w:tc>
        <w:tc>
          <w:tcPr>
            <w:tcW w:w="0" w:type="auto"/>
            <w:shd w:val="clear" w:color="auto" w:fill="auto"/>
          </w:tcPr>
          <w:p w14:paraId="3CB24D23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Osiguranje financijskih sredstava kroz ugovor s HZZO-om omogućava normalno funkcioniranje ustanove  </w:t>
            </w:r>
          </w:p>
        </w:tc>
        <w:tc>
          <w:tcPr>
            <w:tcW w:w="0" w:type="auto"/>
          </w:tcPr>
          <w:p w14:paraId="1F460DCF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5D8C8CB9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73FF7CD4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2B64D93D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56EEB554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1EAF2BE3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0</w:t>
            </w:r>
          </w:p>
        </w:tc>
        <w:tc>
          <w:tcPr>
            <w:tcW w:w="0" w:type="auto"/>
          </w:tcPr>
          <w:p w14:paraId="41336B2C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6CA34A4D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4F666B93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Poliklinika</w:t>
            </w:r>
          </w:p>
        </w:tc>
        <w:tc>
          <w:tcPr>
            <w:tcW w:w="0" w:type="auto"/>
            <w:shd w:val="clear" w:color="auto" w:fill="auto"/>
          </w:tcPr>
          <w:p w14:paraId="2739CD22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6F7F45F3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00AB68C0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105</w:t>
            </w:r>
          </w:p>
        </w:tc>
        <w:tc>
          <w:tcPr>
            <w:tcW w:w="0" w:type="auto"/>
          </w:tcPr>
          <w:p w14:paraId="4ADE4FC3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4DA6C6A7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121FDFAB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102</w:t>
            </w:r>
          </w:p>
        </w:tc>
      </w:tr>
      <w:tr w:rsidR="00CC7971" w:rsidRPr="00CC7971" w14:paraId="779C57B5" w14:textId="77777777" w:rsidTr="00E17BBB">
        <w:trPr>
          <w:trHeight w:val="190"/>
        </w:trPr>
        <w:tc>
          <w:tcPr>
            <w:tcW w:w="0" w:type="auto"/>
            <w:shd w:val="clear" w:color="auto" w:fill="auto"/>
          </w:tcPr>
          <w:p w14:paraId="4E3E63E8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Iznos potpisanog ugovora s Gradom Splitom</w:t>
            </w:r>
          </w:p>
        </w:tc>
        <w:tc>
          <w:tcPr>
            <w:tcW w:w="0" w:type="auto"/>
            <w:shd w:val="clear" w:color="auto" w:fill="auto"/>
          </w:tcPr>
          <w:p w14:paraId="4A8B92B9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Osiguranje financijskih sredstava kroz ugovor s Gradom omogućava rad dodatnog tima</w:t>
            </w:r>
          </w:p>
        </w:tc>
        <w:tc>
          <w:tcPr>
            <w:tcW w:w="0" w:type="auto"/>
          </w:tcPr>
          <w:p w14:paraId="67889C12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7ED848B5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4A6A56B7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6C8D9A32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0F6169B3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2720C37B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0</w:t>
            </w:r>
          </w:p>
        </w:tc>
        <w:tc>
          <w:tcPr>
            <w:tcW w:w="0" w:type="auto"/>
          </w:tcPr>
          <w:p w14:paraId="2EF81C27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7F5CCF2B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26849E02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Poliklinika</w:t>
            </w:r>
          </w:p>
        </w:tc>
        <w:tc>
          <w:tcPr>
            <w:tcW w:w="0" w:type="auto"/>
            <w:shd w:val="clear" w:color="auto" w:fill="auto"/>
          </w:tcPr>
          <w:p w14:paraId="48AE7018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670F197D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4951C945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100</w:t>
            </w:r>
          </w:p>
        </w:tc>
        <w:tc>
          <w:tcPr>
            <w:tcW w:w="0" w:type="auto"/>
          </w:tcPr>
          <w:p w14:paraId="61A33561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4D43B7DC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39F142CC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100</w:t>
            </w:r>
          </w:p>
        </w:tc>
      </w:tr>
    </w:tbl>
    <w:p w14:paraId="43DDC585" w14:textId="77777777" w:rsidR="00CC7971" w:rsidRPr="00CC7971" w:rsidRDefault="00CC7971" w:rsidP="00CC797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2DEF6871" w14:textId="77777777" w:rsidR="00CC7971" w:rsidRPr="00CC7971" w:rsidRDefault="00CC7971" w:rsidP="00CC797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1969"/>
        <w:gridCol w:w="4888"/>
      </w:tblGrid>
      <w:tr w:rsidR="00CC7971" w:rsidRPr="00CC7971" w14:paraId="1C182FF4" w14:textId="77777777" w:rsidTr="00E17BBB">
        <w:trPr>
          <w:trHeight w:val="517"/>
        </w:trPr>
        <w:tc>
          <w:tcPr>
            <w:tcW w:w="2238" w:type="dxa"/>
            <w:shd w:val="clear" w:color="auto" w:fill="D9D9D9"/>
          </w:tcPr>
          <w:p w14:paraId="54868AD2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Aktivnost/ Projekt:</w:t>
            </w:r>
          </w:p>
        </w:tc>
        <w:tc>
          <w:tcPr>
            <w:tcW w:w="2003" w:type="dxa"/>
            <w:shd w:val="clear" w:color="auto" w:fill="auto"/>
          </w:tcPr>
          <w:p w14:paraId="488876FA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Aktivnost</w:t>
            </w:r>
          </w:p>
          <w:p w14:paraId="364922BF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A302002</w:t>
            </w:r>
          </w:p>
        </w:tc>
        <w:tc>
          <w:tcPr>
            <w:tcW w:w="5047" w:type="dxa"/>
            <w:shd w:val="clear" w:color="auto" w:fill="auto"/>
          </w:tcPr>
          <w:p w14:paraId="2EC6CFA1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4"/>
                <w:szCs w:val="24"/>
                <w:lang w:eastAsia="hr-HR"/>
                <w14:ligatures w14:val="none"/>
              </w:rPr>
              <w:t>Izgradnja i uređenje objekata te nabava i održavanje opreme</w:t>
            </w:r>
          </w:p>
        </w:tc>
      </w:tr>
      <w:tr w:rsidR="00CC7971" w:rsidRPr="00CC7971" w14:paraId="05BAB557" w14:textId="77777777" w:rsidTr="00E17BBB">
        <w:trPr>
          <w:trHeight w:val="517"/>
        </w:trPr>
        <w:tc>
          <w:tcPr>
            <w:tcW w:w="2238" w:type="dxa"/>
            <w:shd w:val="clear" w:color="auto" w:fill="D9D9D9"/>
          </w:tcPr>
          <w:p w14:paraId="66F45CA9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Zakonska i druga pravna osnova:</w:t>
            </w:r>
          </w:p>
        </w:tc>
        <w:tc>
          <w:tcPr>
            <w:tcW w:w="7050" w:type="dxa"/>
            <w:gridSpan w:val="2"/>
            <w:shd w:val="clear" w:color="auto" w:fill="auto"/>
          </w:tcPr>
          <w:p w14:paraId="4793A200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kern w:val="0"/>
                <w:sz w:val="24"/>
                <w:szCs w:val="24"/>
                <w:lang w:val="pl-PL" w:eastAsia="hr-HR"/>
                <w14:ligatures w14:val="none"/>
              </w:rPr>
            </w:pPr>
            <w:r w:rsidRPr="00CC7971">
              <w:rPr>
                <w:rFonts w:ascii="Times New Roman" w:eastAsia="Symbol" w:hAnsi="Times New Roman" w:cs="Times New Roman"/>
                <w:kern w:val="0"/>
                <w:sz w:val="24"/>
                <w:szCs w:val="24"/>
                <w:lang w:val="pl-PL" w:eastAsia="hr-HR"/>
                <w14:ligatures w14:val="none"/>
              </w:rPr>
              <w:t>Odluka o minimalnim financijskim sredstvima za decentralizirane funkcije za zdravstvene ustanove, Ugovor s HZZO-om,</w:t>
            </w:r>
          </w:p>
        </w:tc>
      </w:tr>
      <w:tr w:rsidR="00CC7971" w:rsidRPr="00CC7971" w14:paraId="5F7DFADA" w14:textId="77777777" w:rsidTr="00E17BBB">
        <w:trPr>
          <w:trHeight w:val="257"/>
        </w:trPr>
        <w:tc>
          <w:tcPr>
            <w:tcW w:w="2238" w:type="dxa"/>
            <w:shd w:val="clear" w:color="auto" w:fill="D9D9D9"/>
          </w:tcPr>
          <w:p w14:paraId="66CB8E30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Opis aktivnosti / projekta </w:t>
            </w:r>
          </w:p>
        </w:tc>
        <w:tc>
          <w:tcPr>
            <w:tcW w:w="7050" w:type="dxa"/>
            <w:gridSpan w:val="2"/>
            <w:shd w:val="clear" w:color="auto" w:fill="auto"/>
          </w:tcPr>
          <w:p w14:paraId="2A1AC17F" w14:textId="77777777" w:rsidR="00CC7971" w:rsidRPr="00CC7971" w:rsidRDefault="00CC7971" w:rsidP="00CC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Aktivnost se odnosi na tekuće i investicijsko održavanje prostora Poliklinike na sve tri lokacije, nabavu uredske opreme i namještaja,  medicinske i ostale opreme potrebne za normalno funkcioniranje ustanove te informatizaciju zdravstvene djelatnosti. Aktivnost se provodi kontinuirano sa ciljem poboljšavanja uvjeta i kvalitete rada te smanjenja vremena čekanja na usluge.  </w:t>
            </w:r>
          </w:p>
        </w:tc>
      </w:tr>
      <w:tr w:rsidR="00CC7971" w:rsidRPr="00CC7971" w14:paraId="64DF67E2" w14:textId="77777777" w:rsidTr="00E17BBB">
        <w:trPr>
          <w:trHeight w:val="257"/>
        </w:trPr>
        <w:tc>
          <w:tcPr>
            <w:tcW w:w="2238" w:type="dxa"/>
            <w:shd w:val="clear" w:color="auto" w:fill="D9D9D9"/>
          </w:tcPr>
          <w:p w14:paraId="7F0D759A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Obrazloženje izvršenja s ciljevima koji su ostvareni provedbom </w:t>
            </w:r>
          </w:p>
        </w:tc>
        <w:tc>
          <w:tcPr>
            <w:tcW w:w="7050" w:type="dxa"/>
            <w:gridSpan w:val="2"/>
            <w:shd w:val="clear" w:color="auto" w:fill="auto"/>
          </w:tcPr>
          <w:p w14:paraId="4265912D" w14:textId="77777777" w:rsidR="00CC7971" w:rsidRPr="00CC7971" w:rsidRDefault="00CC7971" w:rsidP="00CC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Nabava uredske i medicinske opreme, </w:t>
            </w: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informatizacija zdravstvene djelatnosti, </w:t>
            </w:r>
            <w:r w:rsidRPr="00CC7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podmirenje računalnih  usluga te uređenje  prostora na sve tri lokacije.</w:t>
            </w: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 Ulaganjem u opremu, posebno medicinsku, poboljšava se kvaliteta rada i smanjuje vrijeme čekanja na usluge.</w:t>
            </w:r>
          </w:p>
          <w:p w14:paraId="4D7F4B7B" w14:textId="77777777" w:rsidR="00CC7971" w:rsidRPr="00CC7971" w:rsidRDefault="00CC7971" w:rsidP="00CC79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Prihodi iz kojih se financiraju navedeni rashodi su:</w:t>
            </w:r>
          </w:p>
          <w:p w14:paraId="277F893F" w14:textId="77777777" w:rsidR="00CC7971" w:rsidRPr="00CC7971" w:rsidRDefault="00CC7971" w:rsidP="00CC79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- Prihodi za posebne namjene - Decentralizacija  u iznosu od </w:t>
            </w:r>
            <w:r w:rsidRPr="00CC797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zh-CN"/>
                <w14:ligatures w14:val="none"/>
              </w:rPr>
              <w:t xml:space="preserve">34.508,00 € </w:t>
            </w:r>
          </w:p>
          <w:p w14:paraId="62C10E60" w14:textId="77777777" w:rsidR="00CC7971" w:rsidRPr="00CC7971" w:rsidRDefault="00CC7971" w:rsidP="00CC79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-prihodi za posebne namjene (prihodi od HZZO-a) u iznosu od </w:t>
            </w:r>
            <w:r w:rsidRPr="00CC797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zh-CN"/>
                <w14:ligatures w14:val="none"/>
              </w:rPr>
              <w:t>23.000,00 €,</w:t>
            </w:r>
          </w:p>
          <w:p w14:paraId="23516692" w14:textId="77777777" w:rsidR="00CC7971" w:rsidRPr="00CC7971" w:rsidRDefault="00CC7971" w:rsidP="00CC79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Planirana sredstva realizirana su 57,62 %.</w:t>
            </w:r>
          </w:p>
          <w:p w14:paraId="04D8C5E3" w14:textId="77777777" w:rsidR="00CC7971" w:rsidRPr="00CC7971" w:rsidRDefault="00CC7971" w:rsidP="00CC79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Iz decentraliziranih sredstava iskorišteno je 91,53% odnosno </w:t>
            </w:r>
            <w:r w:rsidRPr="00CC7971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hr-HR"/>
                <w14:ligatures w14:val="none"/>
              </w:rPr>
              <w:t>31.583,84</w:t>
            </w:r>
            <w:r w:rsidRPr="00CC7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€. Sredstva su korištena za kupnju  4 uređaja za ultrazvučnu  </w:t>
            </w: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 terapiju u Odjelu za dijagnostiku i rehabilitaciju lokomotornog sustava  u iznosu od </w:t>
            </w:r>
            <w:r w:rsidRPr="00CC7971">
              <w:rPr>
                <w:rFonts w:ascii="Times New Roman" w:eastAsia="Times New Roman" w:hAnsi="Times New Roman" w:cs="Times New Roman"/>
                <w:bCs/>
                <w:color w:val="0070C0"/>
                <w:kern w:val="0"/>
                <w:sz w:val="24"/>
                <w:szCs w:val="24"/>
                <w:lang w:eastAsia="hr-HR"/>
                <w14:ligatures w14:val="none"/>
              </w:rPr>
              <w:t xml:space="preserve">21.665,00 €, </w:t>
            </w: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dva klima uređaja na adresi Trg hrvatske bratske zajednice u iznosu od </w:t>
            </w:r>
            <w:r w:rsidRPr="00CC7971">
              <w:rPr>
                <w:rFonts w:ascii="Times New Roman" w:eastAsia="Times New Roman" w:hAnsi="Times New Roman" w:cs="Times New Roman"/>
                <w:bCs/>
                <w:color w:val="0070C0"/>
                <w:kern w:val="0"/>
                <w:sz w:val="24"/>
                <w:szCs w:val="24"/>
                <w:lang w:eastAsia="hr-HR"/>
                <w14:ligatures w14:val="none"/>
              </w:rPr>
              <w:t xml:space="preserve">5.618,84 €, </w:t>
            </w: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te 4 računala i  printer na sve tri lokacije u iznosu od </w:t>
            </w:r>
            <w:r w:rsidRPr="00CC7971">
              <w:rPr>
                <w:rFonts w:ascii="Times New Roman" w:eastAsia="Times New Roman" w:hAnsi="Times New Roman" w:cs="Times New Roman"/>
                <w:bCs/>
                <w:color w:val="0070C0"/>
                <w:kern w:val="0"/>
                <w:sz w:val="24"/>
                <w:szCs w:val="24"/>
                <w:lang w:eastAsia="hr-HR"/>
                <w14:ligatures w14:val="none"/>
              </w:rPr>
              <w:t>4.300,00 €.</w:t>
            </w:r>
          </w:p>
          <w:p w14:paraId="0B2C3696" w14:textId="77777777" w:rsidR="00CC7971" w:rsidRPr="00CC7971" w:rsidRDefault="00CC7971" w:rsidP="00CC79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Rashodi  planirani iz prihoda za posebne namjene (HZZO) realizirani su u iznosu od </w:t>
            </w:r>
            <w:r w:rsidRPr="00CC7971">
              <w:rPr>
                <w:rFonts w:ascii="Times New Roman" w:eastAsia="Times New Roman" w:hAnsi="Times New Roman" w:cs="Times New Roman"/>
                <w:bCs/>
                <w:color w:val="00B050"/>
                <w:kern w:val="0"/>
                <w:sz w:val="24"/>
                <w:szCs w:val="24"/>
                <w:lang w:eastAsia="hr-HR"/>
                <w14:ligatures w14:val="none"/>
              </w:rPr>
              <w:t>1.554,58</w:t>
            </w: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r w:rsidRPr="00CC797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što predstavlja 6,76 % od 23.000,00 € planiranih sredstava, </w:t>
            </w:r>
            <w:r w:rsidRPr="00CC79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 to za</w:t>
            </w:r>
            <w:r w:rsidRPr="00CC797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r w:rsidRPr="00CC79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uredsku opremu i  namještaj  </w:t>
            </w:r>
            <w:r w:rsidRPr="00CC7971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hr-HR"/>
                <w14:ligatures w14:val="none"/>
              </w:rPr>
              <w:t>1.223,98</w:t>
            </w:r>
            <w:r w:rsidRPr="00CC79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€ ,(za računalnu opremu </w:t>
            </w:r>
            <w:r w:rsidRPr="00CC7971">
              <w:rPr>
                <w:rFonts w:ascii="Times New Roman" w:eastAsia="Times New Roman" w:hAnsi="Times New Roman" w:cs="Times New Roman"/>
                <w:color w:val="C45911" w:themeColor="accent2" w:themeShade="BF"/>
                <w:kern w:val="0"/>
                <w:sz w:val="24"/>
                <w:szCs w:val="24"/>
                <w:lang w:eastAsia="hr-HR"/>
                <w14:ligatures w14:val="none"/>
              </w:rPr>
              <w:t xml:space="preserve">275,00 € </w:t>
            </w:r>
            <w:r w:rsidRPr="00CC79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, namještaj </w:t>
            </w:r>
            <w:r w:rsidRPr="00CC7971">
              <w:rPr>
                <w:rFonts w:ascii="Times New Roman" w:eastAsia="Times New Roman" w:hAnsi="Times New Roman" w:cs="Times New Roman"/>
                <w:color w:val="C45911" w:themeColor="accent2" w:themeShade="BF"/>
                <w:kern w:val="0"/>
                <w:sz w:val="24"/>
                <w:szCs w:val="24"/>
                <w:lang w:eastAsia="hr-HR"/>
                <w14:ligatures w14:val="none"/>
              </w:rPr>
              <w:t>948,98 €</w:t>
            </w:r>
            <w:r w:rsidRPr="00CC7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)</w:t>
            </w:r>
            <w:r w:rsidRPr="00CC79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,te medicinsku opremu u iznosu </w:t>
            </w:r>
            <w:r w:rsidRPr="00CC7971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hr-HR"/>
                <w14:ligatures w14:val="none"/>
              </w:rPr>
              <w:t>330,60 €.</w:t>
            </w:r>
          </w:p>
          <w:p w14:paraId="3A36D6E8" w14:textId="77777777" w:rsidR="00CC7971" w:rsidRPr="00CC7971" w:rsidRDefault="00CC7971" w:rsidP="00CC79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hr-HR"/>
                <w14:ligatures w14:val="none"/>
              </w:rPr>
            </w:pPr>
          </w:p>
        </w:tc>
      </w:tr>
      <w:tr w:rsidR="00CC7971" w:rsidRPr="00CC7971" w14:paraId="26971684" w14:textId="77777777" w:rsidTr="00E17BBB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11"/>
              <w:gridCol w:w="2903"/>
              <w:gridCol w:w="1690"/>
            </w:tblGrid>
            <w:tr w:rsidR="00CC7971" w:rsidRPr="00CC7971" w14:paraId="64C311F0" w14:textId="77777777" w:rsidTr="00E17BBB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14:paraId="69A12EA1" w14:textId="77777777" w:rsidR="00CC7971" w:rsidRPr="00CC7971" w:rsidRDefault="00CC7971" w:rsidP="00CC79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CC7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Plan 2024.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14:paraId="6786B50C" w14:textId="77777777" w:rsidR="00CC7971" w:rsidRPr="00CC7971" w:rsidRDefault="00CC7971" w:rsidP="00CC79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CC7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Realizirano </w:t>
                  </w:r>
                  <w:r w:rsidRPr="00CC7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br/>
                    <w:t>siječanj – lipanj 2024.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14:paraId="35DC700A" w14:textId="77777777" w:rsidR="00CC7971" w:rsidRPr="00CC7971" w:rsidRDefault="00CC7971" w:rsidP="00CC79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CC7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Indeks</w:t>
                  </w:r>
                </w:p>
              </w:tc>
            </w:tr>
            <w:tr w:rsidR="00CC7971" w:rsidRPr="00CC7971" w14:paraId="0CFDCA2F" w14:textId="77777777" w:rsidTr="00E17BBB">
              <w:trPr>
                <w:trHeight w:val="19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940A04" w14:textId="77777777" w:rsidR="00CC7971" w:rsidRPr="00CC7971" w:rsidRDefault="00CC7971" w:rsidP="00CC79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FF0000"/>
                      <w:kern w:val="0"/>
                      <w:lang w:eastAsia="hr-HR"/>
                      <w14:ligatures w14:val="none"/>
                    </w:rPr>
                  </w:pPr>
                  <w:r w:rsidRPr="00CC7971">
                    <w:rPr>
                      <w:rFonts w:ascii="Times New Roman" w:eastAsia="Times New Roman" w:hAnsi="Times New Roman" w:cs="Times New Roman"/>
                      <w:bCs/>
                      <w:color w:val="FF0000"/>
                      <w:kern w:val="0"/>
                      <w:lang w:eastAsia="hr-HR"/>
                      <w14:ligatures w14:val="none"/>
                    </w:rPr>
                    <w:t>57.508,00 €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510F87" w14:textId="77777777" w:rsidR="00CC7971" w:rsidRPr="00CC7971" w:rsidRDefault="00CC7971" w:rsidP="00CC79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B050"/>
                      <w:kern w:val="0"/>
                      <w:lang w:eastAsia="hr-HR"/>
                      <w14:ligatures w14:val="none"/>
                    </w:rPr>
                  </w:pPr>
                  <w:r w:rsidRPr="00CC7971">
                    <w:rPr>
                      <w:rFonts w:ascii="Times New Roman" w:eastAsia="Times New Roman" w:hAnsi="Times New Roman" w:cs="Times New Roman"/>
                      <w:bCs/>
                      <w:color w:val="00B050"/>
                      <w:kern w:val="0"/>
                      <w:lang w:eastAsia="hr-HR"/>
                      <w14:ligatures w14:val="none"/>
                    </w:rPr>
                    <w:t>33.138,42 €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CD59E1" w14:textId="77777777" w:rsidR="00CC7971" w:rsidRPr="00CC7971" w:rsidRDefault="00CC7971" w:rsidP="00CC79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70C0"/>
                      <w:kern w:val="0"/>
                      <w:lang w:eastAsia="hr-HR"/>
                      <w14:ligatures w14:val="none"/>
                    </w:rPr>
                  </w:pPr>
                  <w:r w:rsidRPr="00CC7971">
                    <w:rPr>
                      <w:rFonts w:ascii="Times New Roman" w:eastAsia="Times New Roman" w:hAnsi="Times New Roman" w:cs="Times New Roman"/>
                      <w:bCs/>
                      <w:color w:val="0070C0"/>
                      <w:kern w:val="0"/>
                      <w:lang w:eastAsia="hr-HR"/>
                      <w14:ligatures w14:val="none"/>
                    </w:rPr>
                    <w:t>57,62</w:t>
                  </w:r>
                </w:p>
              </w:tc>
            </w:tr>
          </w:tbl>
          <w:p w14:paraId="7F421E73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0D479FCC" w14:textId="77777777" w:rsidR="00CC7971" w:rsidRPr="00CC7971" w:rsidRDefault="00CC7971" w:rsidP="00CC797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1874"/>
        <w:gridCol w:w="928"/>
        <w:gridCol w:w="1132"/>
        <w:gridCol w:w="1196"/>
        <w:gridCol w:w="1130"/>
        <w:gridCol w:w="1105"/>
      </w:tblGrid>
      <w:tr w:rsidR="00CC7971" w:rsidRPr="00CC7971" w14:paraId="597C8B17" w14:textId="77777777" w:rsidTr="00E17BBB">
        <w:trPr>
          <w:trHeight w:val="566"/>
        </w:trPr>
        <w:tc>
          <w:tcPr>
            <w:tcW w:w="0" w:type="auto"/>
            <w:shd w:val="clear" w:color="auto" w:fill="D9D9D9"/>
          </w:tcPr>
          <w:p w14:paraId="0FCA006C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Pokazatelj rezultata</w:t>
            </w:r>
          </w:p>
        </w:tc>
        <w:tc>
          <w:tcPr>
            <w:tcW w:w="0" w:type="auto"/>
            <w:shd w:val="clear" w:color="auto" w:fill="D9D9D9"/>
          </w:tcPr>
          <w:p w14:paraId="537EE242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45BAF291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2FF8706E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Polazna vrijednost 2024.</w:t>
            </w:r>
          </w:p>
        </w:tc>
        <w:tc>
          <w:tcPr>
            <w:tcW w:w="0" w:type="auto"/>
            <w:shd w:val="clear" w:color="auto" w:fill="D9D9D9"/>
          </w:tcPr>
          <w:p w14:paraId="68FDF7F0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721D9311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Ciljana vrijednost 2024.</w:t>
            </w:r>
          </w:p>
        </w:tc>
        <w:tc>
          <w:tcPr>
            <w:tcW w:w="563" w:type="dxa"/>
            <w:shd w:val="clear" w:color="auto" w:fill="D9D9D9"/>
          </w:tcPr>
          <w:p w14:paraId="739FEE0E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Ostvarena vrijednost 2024.</w:t>
            </w:r>
          </w:p>
        </w:tc>
      </w:tr>
      <w:tr w:rsidR="00CC7971" w:rsidRPr="00CC7971" w14:paraId="6BB67D85" w14:textId="77777777" w:rsidTr="00E17BBB">
        <w:trPr>
          <w:trHeight w:val="190"/>
        </w:trPr>
        <w:tc>
          <w:tcPr>
            <w:tcW w:w="0" w:type="auto"/>
            <w:shd w:val="clear" w:color="auto" w:fill="auto"/>
          </w:tcPr>
          <w:p w14:paraId="19F0E2E0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Broj aparata kupljen iz decentraliziranih sredstava</w:t>
            </w:r>
          </w:p>
        </w:tc>
        <w:tc>
          <w:tcPr>
            <w:tcW w:w="0" w:type="auto"/>
            <w:shd w:val="clear" w:color="auto" w:fill="auto"/>
          </w:tcPr>
          <w:p w14:paraId="493C65F8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 svrhu poboljšanja kvalitete rada i veće dostupnosti zdravstvene zaštite planiraju se sredstva za kupnju nove medicinske opreme i klima uređaja</w:t>
            </w:r>
          </w:p>
        </w:tc>
        <w:tc>
          <w:tcPr>
            <w:tcW w:w="0" w:type="auto"/>
          </w:tcPr>
          <w:p w14:paraId="2D20B695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5B0943A6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0D752920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62B760BA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Broj</w:t>
            </w:r>
          </w:p>
        </w:tc>
        <w:tc>
          <w:tcPr>
            <w:tcW w:w="0" w:type="auto"/>
            <w:shd w:val="clear" w:color="auto" w:fill="auto"/>
          </w:tcPr>
          <w:p w14:paraId="3006B0F0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0BBEBA36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2EFA66FC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574DA252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0</w:t>
            </w:r>
          </w:p>
        </w:tc>
        <w:tc>
          <w:tcPr>
            <w:tcW w:w="0" w:type="auto"/>
          </w:tcPr>
          <w:p w14:paraId="5858F649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67ED27D5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101E0401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6A8C43DF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Poliklinika</w:t>
            </w:r>
          </w:p>
        </w:tc>
        <w:tc>
          <w:tcPr>
            <w:tcW w:w="0" w:type="auto"/>
            <w:shd w:val="clear" w:color="auto" w:fill="auto"/>
          </w:tcPr>
          <w:p w14:paraId="2214B3FB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0F49623A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0D4A0DD6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6D017825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563" w:type="dxa"/>
          </w:tcPr>
          <w:p w14:paraId="6C6B267D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65B07DC6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3ED5F237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30BA074A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6</w:t>
            </w:r>
          </w:p>
        </w:tc>
      </w:tr>
    </w:tbl>
    <w:p w14:paraId="52FA36C6" w14:textId="77777777" w:rsidR="00CC7971" w:rsidRPr="00CC7971" w:rsidRDefault="00CC7971" w:rsidP="00CC797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641433A7" w14:textId="77777777" w:rsidR="00CC7971" w:rsidRPr="00CC7971" w:rsidRDefault="00CC7971" w:rsidP="00CC797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1"/>
        <w:gridCol w:w="1452"/>
        <w:gridCol w:w="5319"/>
      </w:tblGrid>
      <w:tr w:rsidR="00CC7971" w:rsidRPr="00CC7971" w14:paraId="50AF076E" w14:textId="77777777" w:rsidTr="00E17BBB">
        <w:trPr>
          <w:trHeight w:val="517"/>
        </w:trPr>
        <w:tc>
          <w:tcPr>
            <w:tcW w:w="2331" w:type="dxa"/>
            <w:shd w:val="clear" w:color="auto" w:fill="D9D9D9"/>
          </w:tcPr>
          <w:p w14:paraId="760E72D1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Aktivnost/ Projekt:</w:t>
            </w:r>
          </w:p>
        </w:tc>
        <w:tc>
          <w:tcPr>
            <w:tcW w:w="1463" w:type="dxa"/>
            <w:shd w:val="clear" w:color="auto" w:fill="auto"/>
          </w:tcPr>
          <w:p w14:paraId="2357C45F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Aktivnost</w:t>
            </w:r>
          </w:p>
          <w:p w14:paraId="79154182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A302006</w:t>
            </w:r>
          </w:p>
        </w:tc>
        <w:tc>
          <w:tcPr>
            <w:tcW w:w="5494" w:type="dxa"/>
            <w:shd w:val="clear" w:color="auto" w:fill="auto"/>
          </w:tcPr>
          <w:p w14:paraId="3F7EFFA1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BF8F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06219072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BF8F00"/>
                <w:kern w:val="0"/>
                <w:sz w:val="24"/>
                <w:szCs w:val="24"/>
                <w:lang w:eastAsia="hr-HR"/>
                <w14:ligatures w14:val="none"/>
              </w:rPr>
              <w:t>Specijalističko usavršavanje</w:t>
            </w:r>
          </w:p>
        </w:tc>
      </w:tr>
      <w:tr w:rsidR="00CC7971" w:rsidRPr="00CC7971" w14:paraId="6881D8CE" w14:textId="77777777" w:rsidTr="00E17BBB">
        <w:trPr>
          <w:trHeight w:val="517"/>
        </w:trPr>
        <w:tc>
          <w:tcPr>
            <w:tcW w:w="2331" w:type="dxa"/>
            <w:shd w:val="clear" w:color="auto" w:fill="D9D9D9"/>
          </w:tcPr>
          <w:p w14:paraId="65BCF2A2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1CB50B5E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kern w:val="0"/>
                <w:sz w:val="24"/>
                <w:szCs w:val="24"/>
                <w:lang w:val="pl-PL" w:eastAsia="hr-HR"/>
                <w14:ligatures w14:val="none"/>
              </w:rPr>
            </w:pPr>
            <w:r w:rsidRPr="00CC7971">
              <w:rPr>
                <w:rFonts w:ascii="Times New Roman" w:eastAsia="Symbol" w:hAnsi="Times New Roman" w:cs="Times New Roman"/>
                <w:kern w:val="0"/>
                <w:sz w:val="24"/>
                <w:szCs w:val="24"/>
                <w:lang w:val="pl-PL" w:eastAsia="hr-HR"/>
                <w14:ligatures w14:val="none"/>
              </w:rPr>
              <w:t xml:space="preserve">Zakon o zdravstvenoj zaštiti, </w:t>
            </w:r>
            <w:r w:rsidRPr="00CC7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Pravilnik o specijalističkom usavršavanju doktora medicine, Pravilnik o mjerilima za prijem specijalizanata</w:t>
            </w:r>
          </w:p>
        </w:tc>
      </w:tr>
      <w:tr w:rsidR="00CC7971" w:rsidRPr="00CC7971" w14:paraId="69B6D285" w14:textId="77777777" w:rsidTr="00E17BBB">
        <w:trPr>
          <w:trHeight w:val="257"/>
        </w:trPr>
        <w:tc>
          <w:tcPr>
            <w:tcW w:w="2331" w:type="dxa"/>
            <w:shd w:val="clear" w:color="auto" w:fill="D9D9D9"/>
          </w:tcPr>
          <w:p w14:paraId="586757DC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0FA28AE3" w14:textId="77777777" w:rsidR="00CC7971" w:rsidRPr="00CC7971" w:rsidRDefault="00CC7971" w:rsidP="00CC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Temeljem plana specijalizacija i odobrenja Ministarstva zdravstva upućen je jedan doktor medicine na  specijalističko usavršavanje  iz fizikalne medicine i rehabilitacije, a zbog odlaska jedinog fizijatra u mirovinu za  5 godina. Sredstva se osiguravaju iz  Proračuna Županije</w:t>
            </w:r>
          </w:p>
        </w:tc>
      </w:tr>
      <w:tr w:rsidR="00CC7971" w:rsidRPr="00CC7971" w14:paraId="3EB8E9FF" w14:textId="77777777" w:rsidTr="00E17BBB">
        <w:trPr>
          <w:trHeight w:val="257"/>
        </w:trPr>
        <w:tc>
          <w:tcPr>
            <w:tcW w:w="2331" w:type="dxa"/>
            <w:shd w:val="clear" w:color="auto" w:fill="D9D9D9"/>
          </w:tcPr>
          <w:p w14:paraId="25B73107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Obrazloženje izvršenja s ciljevima koji su ostvareni provedbom 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7FE0A4EB" w14:textId="77777777" w:rsidR="00CC7971" w:rsidRPr="00CC7971" w:rsidRDefault="00CC7971" w:rsidP="00CC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U sklopu ove Aktivnosti planiran je iznos od </w:t>
            </w:r>
            <w:r w:rsidRPr="00CC7971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eastAsia="hr-HR"/>
                <w14:ligatures w14:val="none"/>
              </w:rPr>
              <w:t>33.831,00 €</w:t>
            </w:r>
            <w:r w:rsidRPr="00CC797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za pokriće plaća, materijalnih prava i troškova prijevoza specijalizanta. </w:t>
            </w:r>
          </w:p>
          <w:p w14:paraId="6823C13B" w14:textId="77777777" w:rsidR="00CC7971" w:rsidRPr="00CC7971" w:rsidRDefault="00CC7971" w:rsidP="00CC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Sredstva su iskorištena u iznosu od </w:t>
            </w:r>
            <w:r w:rsidRPr="00CC7971">
              <w:rPr>
                <w:rFonts w:ascii="Times New Roman" w:eastAsia="Times New Roman" w:hAnsi="Times New Roman" w:cs="Times New Roman"/>
                <w:bCs/>
                <w:color w:val="00B050"/>
                <w:kern w:val="0"/>
                <w:sz w:val="24"/>
                <w:szCs w:val="24"/>
                <w:lang w:eastAsia="hr-HR"/>
                <w14:ligatures w14:val="none"/>
              </w:rPr>
              <w:t>15.681,97 €</w:t>
            </w:r>
            <w:r w:rsidRPr="00CC797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odnosno 46,35% </w:t>
            </w: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Cilj aktivnosti je osiguravanje kontinuiteta  u pružanju  </w:t>
            </w:r>
            <w:r w:rsidRPr="00CC797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zdravstvene zaštite djeci s poteškoćama u razvoju</w:t>
            </w:r>
          </w:p>
        </w:tc>
      </w:tr>
      <w:tr w:rsidR="00CC7971" w:rsidRPr="00CC7971" w14:paraId="2423B347" w14:textId="77777777" w:rsidTr="00E17BBB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11"/>
              <w:gridCol w:w="2903"/>
              <w:gridCol w:w="1690"/>
            </w:tblGrid>
            <w:tr w:rsidR="00CC7971" w:rsidRPr="00CC7971" w14:paraId="406A2660" w14:textId="77777777" w:rsidTr="00E17BBB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14:paraId="56F5B540" w14:textId="77777777" w:rsidR="00CC7971" w:rsidRPr="00CC7971" w:rsidRDefault="00CC7971" w:rsidP="00CC79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CC7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Plan 2024.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14:paraId="2B373B62" w14:textId="77777777" w:rsidR="00CC7971" w:rsidRPr="00CC7971" w:rsidRDefault="00CC7971" w:rsidP="00CC79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CC7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Realizirano </w:t>
                  </w:r>
                  <w:r w:rsidRPr="00CC7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br/>
                    <w:t>siječanj – lipanj 2024.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14:paraId="00EDDDFF" w14:textId="77777777" w:rsidR="00CC7971" w:rsidRPr="00CC7971" w:rsidRDefault="00CC7971" w:rsidP="00CC79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CC7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Indeks</w:t>
                  </w:r>
                </w:p>
              </w:tc>
            </w:tr>
            <w:tr w:rsidR="00CC7971" w:rsidRPr="00CC7971" w14:paraId="1CFEF8EB" w14:textId="77777777" w:rsidTr="00E17BBB">
              <w:trPr>
                <w:trHeight w:val="19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4F0732" w14:textId="77777777" w:rsidR="00CC7971" w:rsidRPr="00CC7971" w:rsidRDefault="00CC7971" w:rsidP="00CC79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kern w:val="0"/>
                      <w:highlight w:val="yellow"/>
                      <w:lang w:eastAsia="hr-HR"/>
                      <w14:ligatures w14:val="none"/>
                    </w:rPr>
                  </w:pPr>
                  <w:r w:rsidRPr="00CC7971">
                    <w:rPr>
                      <w:rFonts w:ascii="Times New Roman" w:eastAsia="Times New Roman" w:hAnsi="Times New Roman" w:cs="Times New Roman"/>
                      <w:b/>
                      <w:color w:val="FF0000"/>
                      <w:kern w:val="0"/>
                      <w:lang w:eastAsia="hr-HR"/>
                      <w14:ligatures w14:val="none"/>
                    </w:rPr>
                    <w:t>33.831,00 €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D3D1B2" w14:textId="77777777" w:rsidR="00CC7971" w:rsidRPr="00CC7971" w:rsidRDefault="00CC7971" w:rsidP="00CC79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B050"/>
                      <w:kern w:val="0"/>
                      <w:highlight w:val="yellow"/>
                      <w:lang w:eastAsia="hr-HR"/>
                      <w14:ligatures w14:val="none"/>
                    </w:rPr>
                  </w:pPr>
                  <w:r w:rsidRPr="00CC7971">
                    <w:rPr>
                      <w:rFonts w:ascii="Times New Roman" w:eastAsia="Times New Roman" w:hAnsi="Times New Roman" w:cs="Times New Roman"/>
                      <w:bCs/>
                      <w:color w:val="00B050"/>
                      <w:kern w:val="0"/>
                      <w:lang w:eastAsia="hr-HR"/>
                      <w14:ligatures w14:val="none"/>
                    </w:rPr>
                    <w:t>15.681,97  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206CE8" w14:textId="77777777" w:rsidR="00CC7971" w:rsidRPr="00CC7971" w:rsidRDefault="00CC7971" w:rsidP="00CC79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highlight w:val="yellow"/>
                      <w:lang w:eastAsia="hr-HR"/>
                      <w14:ligatures w14:val="none"/>
                    </w:rPr>
                  </w:pPr>
                  <w:r w:rsidRPr="00CC7971">
                    <w:rPr>
                      <w:rFonts w:ascii="Times New Roman" w:eastAsia="Times New Roman" w:hAnsi="Times New Roman" w:cs="Times New Roman"/>
                      <w:bCs/>
                      <w:color w:val="0070C0"/>
                      <w:kern w:val="0"/>
                      <w:lang w:eastAsia="hr-HR"/>
                      <w14:ligatures w14:val="none"/>
                    </w:rPr>
                    <w:t>46,35</w:t>
                  </w:r>
                </w:p>
              </w:tc>
            </w:tr>
          </w:tbl>
          <w:p w14:paraId="7CA013C7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08A1798C" w14:textId="77777777" w:rsidR="00CC7971" w:rsidRPr="00CC7971" w:rsidRDefault="00CC7971" w:rsidP="00CC797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35C09FAA" w14:textId="77777777" w:rsidR="00CC7971" w:rsidRPr="00CC7971" w:rsidRDefault="00CC7971" w:rsidP="00CC797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2431"/>
        <w:gridCol w:w="928"/>
        <w:gridCol w:w="1192"/>
        <w:gridCol w:w="1212"/>
        <w:gridCol w:w="1188"/>
        <w:gridCol w:w="1231"/>
      </w:tblGrid>
      <w:tr w:rsidR="00CC7971" w:rsidRPr="00CC7971" w14:paraId="4F20116B" w14:textId="77777777" w:rsidTr="00E17BBB">
        <w:trPr>
          <w:trHeight w:val="566"/>
        </w:trPr>
        <w:tc>
          <w:tcPr>
            <w:tcW w:w="0" w:type="auto"/>
            <w:shd w:val="clear" w:color="auto" w:fill="D9D9D9"/>
          </w:tcPr>
          <w:p w14:paraId="39BA1240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Pokazatelj rezultata</w:t>
            </w:r>
          </w:p>
        </w:tc>
        <w:tc>
          <w:tcPr>
            <w:tcW w:w="0" w:type="auto"/>
            <w:shd w:val="clear" w:color="auto" w:fill="D9D9D9"/>
          </w:tcPr>
          <w:p w14:paraId="325B04C2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68D24258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654808D3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Polazna vrijednost 2024.</w:t>
            </w:r>
          </w:p>
        </w:tc>
        <w:tc>
          <w:tcPr>
            <w:tcW w:w="0" w:type="auto"/>
            <w:shd w:val="clear" w:color="auto" w:fill="D9D9D9"/>
          </w:tcPr>
          <w:p w14:paraId="17878536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450E1413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Ciljana vrijednost 2024.</w:t>
            </w:r>
          </w:p>
        </w:tc>
        <w:tc>
          <w:tcPr>
            <w:tcW w:w="0" w:type="auto"/>
            <w:shd w:val="clear" w:color="auto" w:fill="D9D9D9"/>
          </w:tcPr>
          <w:p w14:paraId="4825043A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Ostvarena vrijednost 2024.</w:t>
            </w:r>
          </w:p>
        </w:tc>
      </w:tr>
      <w:tr w:rsidR="00CC7971" w:rsidRPr="00CC7971" w14:paraId="768BF335" w14:textId="77777777" w:rsidTr="00E17BBB">
        <w:trPr>
          <w:trHeight w:val="190"/>
        </w:trPr>
        <w:tc>
          <w:tcPr>
            <w:tcW w:w="0" w:type="auto"/>
            <w:shd w:val="clear" w:color="auto" w:fill="auto"/>
          </w:tcPr>
          <w:p w14:paraId="1C490260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Broj specijalista fizikalne medicine i rehabilitacije</w:t>
            </w:r>
          </w:p>
        </w:tc>
        <w:tc>
          <w:tcPr>
            <w:tcW w:w="0" w:type="auto"/>
            <w:shd w:val="clear" w:color="auto" w:fill="auto"/>
          </w:tcPr>
          <w:p w14:paraId="37ECE1CF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 svrhu osiguravanja kontinuiteta u radu  planiraju se sredstva za upućivanje doktora medicine na specijalizaciju</w:t>
            </w:r>
          </w:p>
        </w:tc>
        <w:tc>
          <w:tcPr>
            <w:tcW w:w="0" w:type="auto"/>
          </w:tcPr>
          <w:p w14:paraId="159FA03D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27D2F610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63369C9A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Broj</w:t>
            </w:r>
          </w:p>
        </w:tc>
        <w:tc>
          <w:tcPr>
            <w:tcW w:w="0" w:type="auto"/>
            <w:shd w:val="clear" w:color="auto" w:fill="auto"/>
          </w:tcPr>
          <w:p w14:paraId="4122A327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68D9D586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07E16507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0" w:type="auto"/>
          </w:tcPr>
          <w:p w14:paraId="6CED6DDF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6B9CE3EB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7CE09B63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Poliklinika</w:t>
            </w:r>
          </w:p>
        </w:tc>
        <w:tc>
          <w:tcPr>
            <w:tcW w:w="0" w:type="auto"/>
            <w:shd w:val="clear" w:color="auto" w:fill="auto"/>
          </w:tcPr>
          <w:p w14:paraId="4FB63042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1B66213B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38159253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0" w:type="auto"/>
          </w:tcPr>
          <w:p w14:paraId="2E9B5557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1825C69F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7C417755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</w:p>
        </w:tc>
      </w:tr>
    </w:tbl>
    <w:p w14:paraId="71FE37DB" w14:textId="77777777" w:rsidR="00CC7971" w:rsidRPr="00CC7971" w:rsidRDefault="00CC7971" w:rsidP="00CC797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40B1B349" w14:textId="77777777" w:rsidR="00CC7971" w:rsidRDefault="00CC7971" w:rsidP="00CC797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21823C20" w14:textId="77777777" w:rsidR="00081A22" w:rsidRDefault="00081A22" w:rsidP="00CC797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45C6F41B" w14:textId="77777777" w:rsidR="00081A22" w:rsidRDefault="00081A22" w:rsidP="00CC797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281C6870" w14:textId="77777777" w:rsidR="00081A22" w:rsidRPr="00CC7971" w:rsidRDefault="00081A22" w:rsidP="00CC797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1990"/>
        <w:gridCol w:w="5801"/>
      </w:tblGrid>
      <w:tr w:rsidR="00CC7971" w:rsidRPr="00CC7971" w14:paraId="3F3C88A5" w14:textId="77777777" w:rsidTr="00E17BBB">
        <w:trPr>
          <w:trHeight w:val="517"/>
        </w:trPr>
        <w:tc>
          <w:tcPr>
            <w:tcW w:w="2240" w:type="dxa"/>
            <w:shd w:val="clear" w:color="auto" w:fill="D9D9D9"/>
          </w:tcPr>
          <w:p w14:paraId="7C37D28E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lastRenderedPageBreak/>
              <w:t>Aktivnost/ Projekt:</w:t>
            </w:r>
          </w:p>
        </w:tc>
        <w:tc>
          <w:tcPr>
            <w:tcW w:w="1990" w:type="dxa"/>
            <w:shd w:val="clear" w:color="auto" w:fill="auto"/>
          </w:tcPr>
          <w:p w14:paraId="04958607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Tekući projekt</w:t>
            </w:r>
          </w:p>
          <w:p w14:paraId="77437881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T302002</w:t>
            </w:r>
          </w:p>
        </w:tc>
        <w:tc>
          <w:tcPr>
            <w:tcW w:w="5801" w:type="dxa"/>
            <w:shd w:val="clear" w:color="auto" w:fill="auto"/>
          </w:tcPr>
          <w:p w14:paraId="7272F561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FF66CC"/>
                <w:kern w:val="0"/>
                <w:sz w:val="24"/>
                <w:szCs w:val="24"/>
                <w:lang w:eastAsia="hr-HR"/>
                <w14:ligatures w14:val="none"/>
              </w:rPr>
              <w:t>Učinkoviti ljudski potencijali- Stjecanje prvog radnog iskustva</w:t>
            </w:r>
          </w:p>
        </w:tc>
      </w:tr>
      <w:tr w:rsidR="00CC7971" w:rsidRPr="00CC7971" w14:paraId="64C61CD4" w14:textId="77777777" w:rsidTr="00E17BBB">
        <w:trPr>
          <w:trHeight w:val="517"/>
        </w:trPr>
        <w:tc>
          <w:tcPr>
            <w:tcW w:w="2240" w:type="dxa"/>
            <w:shd w:val="clear" w:color="auto" w:fill="D9D9D9"/>
          </w:tcPr>
          <w:p w14:paraId="1052E5E8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Zakonska i druga pravna osnova:</w:t>
            </w:r>
          </w:p>
        </w:tc>
        <w:tc>
          <w:tcPr>
            <w:tcW w:w="7791" w:type="dxa"/>
            <w:gridSpan w:val="2"/>
            <w:shd w:val="clear" w:color="auto" w:fill="auto"/>
          </w:tcPr>
          <w:p w14:paraId="574A9F17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kern w:val="0"/>
                <w:sz w:val="24"/>
                <w:szCs w:val="24"/>
                <w:lang w:val="pl-PL" w:eastAsia="hr-HR"/>
                <w14:ligatures w14:val="none"/>
              </w:rPr>
            </w:pPr>
            <w:r w:rsidRPr="00CC7971">
              <w:rPr>
                <w:rFonts w:ascii="Times New Roman" w:eastAsia="Symbol" w:hAnsi="Times New Roman" w:cs="Times New Roman"/>
                <w:kern w:val="0"/>
                <w:sz w:val="24"/>
                <w:szCs w:val="24"/>
                <w:lang w:val="pl-PL" w:eastAsia="hr-HR"/>
                <w14:ligatures w14:val="none"/>
              </w:rPr>
              <w:t xml:space="preserve">Plan pripravnika zdravstvene struke odobren od Ministarstva zdravstva, </w:t>
            </w:r>
            <w:r w:rsidRPr="00CC7971">
              <w:rPr>
                <w:rFonts w:ascii="Times New Roman" w:eastAsia="Symbol" w:hAnsi="Times New Roman" w:cs="Times New Roman"/>
                <w:iCs/>
                <w:kern w:val="0"/>
                <w:sz w:val="24"/>
                <w:szCs w:val="24"/>
                <w:lang w:val="pl-PL" w:eastAsia="hr-HR"/>
                <w14:ligatures w14:val="none"/>
              </w:rPr>
              <w:t>Ugovor s Hrvatskim zavodom za zapošljavanje o dodjeli državne potpore za sufinanciranje zapošljavanja pripravnika</w:t>
            </w:r>
          </w:p>
        </w:tc>
      </w:tr>
      <w:tr w:rsidR="00CC7971" w:rsidRPr="00CC7971" w14:paraId="40619C7B" w14:textId="77777777" w:rsidTr="00E17BBB">
        <w:trPr>
          <w:trHeight w:val="257"/>
        </w:trPr>
        <w:tc>
          <w:tcPr>
            <w:tcW w:w="2240" w:type="dxa"/>
            <w:shd w:val="clear" w:color="auto" w:fill="D9D9D9"/>
          </w:tcPr>
          <w:p w14:paraId="1F4CEB4D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Opis aktivnosti / projekta </w:t>
            </w:r>
          </w:p>
        </w:tc>
        <w:tc>
          <w:tcPr>
            <w:tcW w:w="7791" w:type="dxa"/>
            <w:gridSpan w:val="2"/>
            <w:shd w:val="clear" w:color="auto" w:fill="auto"/>
          </w:tcPr>
          <w:p w14:paraId="64EBAD3B" w14:textId="77777777" w:rsidR="00CC7971" w:rsidRPr="00CC7971" w:rsidRDefault="00CC7971" w:rsidP="00CC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Temeljem odobrenog plana prijema pripravnika od strane Ministarstva zdravstva, a u sklopu provođenja aktivne politike zapošljavanja Hrvatskog zavoda za zapošljavanje odobreno je financiranje 3 pripravnika. Sredstva se koriste za plaće, doprinose i prijevoz pripravnika.</w:t>
            </w:r>
          </w:p>
        </w:tc>
      </w:tr>
      <w:tr w:rsidR="00CC7971" w:rsidRPr="00CC7971" w14:paraId="3432F00A" w14:textId="77777777" w:rsidTr="00E17BBB">
        <w:trPr>
          <w:trHeight w:val="257"/>
        </w:trPr>
        <w:tc>
          <w:tcPr>
            <w:tcW w:w="2240" w:type="dxa"/>
            <w:shd w:val="clear" w:color="auto" w:fill="D9D9D9"/>
          </w:tcPr>
          <w:p w14:paraId="7BBCF1AC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Obrazloženje izvršenja s ciljevima koji su ostvareni provedbom </w:t>
            </w:r>
          </w:p>
        </w:tc>
        <w:tc>
          <w:tcPr>
            <w:tcW w:w="7791" w:type="dxa"/>
            <w:gridSpan w:val="2"/>
            <w:shd w:val="clear" w:color="auto" w:fill="auto"/>
          </w:tcPr>
          <w:p w14:paraId="1A904F45" w14:textId="77777777" w:rsidR="00CC7971" w:rsidRPr="00CC7971" w:rsidRDefault="00CC7971" w:rsidP="00CC79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U sklopu ove Aktivnosti su obuhvaćeni rashodi za plaće i troškove prijevoza pripravnika fizioterapeuta.</w:t>
            </w:r>
          </w:p>
          <w:p w14:paraId="2D3DC03E" w14:textId="77777777" w:rsidR="00CC7971" w:rsidRPr="00CC7971" w:rsidRDefault="00CC7971" w:rsidP="00CC79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Prihodi iz kojih se financiraju navedeni rashodi su</w:t>
            </w:r>
          </w:p>
          <w:p w14:paraId="3504CA83" w14:textId="77777777" w:rsidR="00CC7971" w:rsidRPr="00CC7971" w:rsidRDefault="00CC7971" w:rsidP="00CC79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- Pomoći PK u iznosu od </w:t>
            </w:r>
            <w:r w:rsidRPr="00CC797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hr-HR"/>
                <w14:ligatures w14:val="none"/>
              </w:rPr>
              <w:t>9.910,00 € ,</w:t>
            </w:r>
          </w:p>
          <w:p w14:paraId="13D9E214" w14:textId="77777777" w:rsidR="00CC7971" w:rsidRPr="00CC7971" w:rsidRDefault="00CC7971" w:rsidP="00CC79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- Pomoći PK- prenesena sredstva u iznosu od </w:t>
            </w:r>
            <w:r w:rsidRPr="00CC7971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eastAsia="zh-CN"/>
                <w14:ligatures w14:val="none"/>
              </w:rPr>
              <w:t>5.847,64 €</w:t>
            </w:r>
          </w:p>
          <w:p w14:paraId="28C2CE9E" w14:textId="77777777" w:rsidR="00CC7971" w:rsidRPr="00CC7971" w:rsidRDefault="00CC7971" w:rsidP="00CC79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- Pomoći EU za PK u iznosu od </w:t>
            </w:r>
            <w:r w:rsidRPr="00CC7971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eastAsia="zh-CN"/>
                <w14:ligatures w14:val="none"/>
              </w:rPr>
              <w:t>56.330,00 €</w:t>
            </w:r>
          </w:p>
          <w:p w14:paraId="547D4376" w14:textId="77777777" w:rsidR="00CC7971" w:rsidRPr="00CC7971" w:rsidRDefault="00CC7971" w:rsidP="00CC79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- Pomoći EU za PK – prenesena sredstva u iznosu od </w:t>
            </w:r>
            <w:r w:rsidRPr="00CC7971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eastAsia="zh-CN"/>
                <w14:ligatures w14:val="none"/>
              </w:rPr>
              <w:t>33.136,75 €.</w:t>
            </w:r>
          </w:p>
          <w:p w14:paraId="6491EB51" w14:textId="77777777" w:rsidR="00CC7971" w:rsidRPr="00CC7971" w:rsidRDefault="00CC7971" w:rsidP="00CC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U izvještajnom razdoblju iskorištena su prenesena sredstva pomoći PK  u iznosu od </w:t>
            </w:r>
            <w:r w:rsidRPr="00CC7971">
              <w:rPr>
                <w:rFonts w:ascii="Times New Roman" w:eastAsia="Times New Roman" w:hAnsi="Times New Roman" w:cs="Times New Roman"/>
                <w:bCs/>
                <w:color w:val="00B050"/>
                <w:kern w:val="0"/>
                <w:sz w:val="24"/>
                <w:szCs w:val="24"/>
                <w:lang w:eastAsia="hr-HR"/>
                <w14:ligatures w14:val="none"/>
              </w:rPr>
              <w:t>4.305,23</w:t>
            </w: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 (73,62% planiranih) te prenesena sredstva pomoći EU za PK u iznosu od </w:t>
            </w:r>
            <w:r w:rsidRPr="00CC7971">
              <w:rPr>
                <w:rFonts w:ascii="Times New Roman" w:eastAsia="Times New Roman" w:hAnsi="Times New Roman" w:cs="Times New Roman"/>
                <w:bCs/>
                <w:color w:val="00B050"/>
                <w:kern w:val="0"/>
                <w:sz w:val="24"/>
                <w:szCs w:val="24"/>
                <w:lang w:eastAsia="hr-HR"/>
                <w14:ligatures w14:val="none"/>
              </w:rPr>
              <w:t>24.399,40 €,</w:t>
            </w: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 (73,63% planiranih). Navedena sredstva korištena su za troškove plaća i prijevoza pripravnika.</w:t>
            </w:r>
          </w:p>
          <w:p w14:paraId="4CFD8061" w14:textId="77777777" w:rsidR="00CC7971" w:rsidRPr="00CC7971" w:rsidRDefault="00CC7971" w:rsidP="00CC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highlight w:val="yellow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Iz izvora Pomoći PK od 9.910,00 € te iz izvora Pomoći EU za PK od planiranih 56.330,00 € nije još ništa iskorišteno jer će  pripravnici  započeti s radom u drugom dijelu godine kada i očekujemo uplatu sredstava. Sredstava će se koristiti  za plaće i troškove prijevoza.  Cilj je osposobljavanje zdravstvenih radnika i polaganje stručnog ispita kako bi stekli mogućnost izlaska na tržište rada.</w:t>
            </w:r>
          </w:p>
        </w:tc>
      </w:tr>
      <w:tr w:rsidR="00CC7971" w:rsidRPr="00CC7971" w14:paraId="37426779" w14:textId="77777777" w:rsidTr="00E17BBB">
        <w:trPr>
          <w:trHeight w:val="257"/>
        </w:trPr>
        <w:tc>
          <w:tcPr>
            <w:tcW w:w="10031" w:type="dxa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31"/>
              <w:gridCol w:w="3220"/>
              <w:gridCol w:w="1875"/>
            </w:tblGrid>
            <w:tr w:rsidR="00CC7971" w:rsidRPr="00CC7971" w14:paraId="7E6E48DC" w14:textId="77777777" w:rsidTr="00E17BBB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14:paraId="212F9191" w14:textId="77777777" w:rsidR="00CC7971" w:rsidRPr="00CC7971" w:rsidRDefault="00CC7971" w:rsidP="00CC79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CC7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Plan 2024.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14:paraId="38F02AAA" w14:textId="77777777" w:rsidR="00CC7971" w:rsidRPr="00CC7971" w:rsidRDefault="00CC7971" w:rsidP="00CC79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CC7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Realizirano </w:t>
                  </w:r>
                  <w:r w:rsidRPr="00CC7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br/>
                    <w:t>siječanj – lipanj 2024.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14:paraId="70A17E11" w14:textId="77777777" w:rsidR="00CC7971" w:rsidRPr="00CC7971" w:rsidRDefault="00CC7971" w:rsidP="00CC79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CC7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Indeks</w:t>
                  </w:r>
                </w:p>
              </w:tc>
            </w:tr>
            <w:tr w:rsidR="00CC7971" w:rsidRPr="00CC7971" w14:paraId="74A628EA" w14:textId="77777777" w:rsidTr="00E17BBB">
              <w:trPr>
                <w:trHeight w:val="19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EE1555" w14:textId="77777777" w:rsidR="00CC7971" w:rsidRPr="00CC7971" w:rsidRDefault="00CC7971" w:rsidP="00CC79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FF0000"/>
                      <w:kern w:val="0"/>
                      <w:highlight w:val="yellow"/>
                      <w:lang w:eastAsia="hr-HR"/>
                      <w14:ligatures w14:val="none"/>
                    </w:rPr>
                  </w:pPr>
                  <w:r w:rsidRPr="00CC7971">
                    <w:rPr>
                      <w:rFonts w:ascii="Times New Roman" w:eastAsia="Times New Roman" w:hAnsi="Times New Roman" w:cs="Times New Roman"/>
                      <w:bCs/>
                      <w:color w:val="FF0000"/>
                      <w:kern w:val="0"/>
                      <w:lang w:eastAsia="hr-HR"/>
                      <w14:ligatures w14:val="none"/>
                    </w:rPr>
                    <w:t>105.224.39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B54FFF" w14:textId="77777777" w:rsidR="00CC7971" w:rsidRPr="00CC7971" w:rsidRDefault="00CC7971" w:rsidP="00CC79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B050"/>
                      <w:kern w:val="0"/>
                      <w:lang w:eastAsia="hr-HR"/>
                      <w14:ligatures w14:val="none"/>
                    </w:rPr>
                  </w:pPr>
                  <w:r w:rsidRPr="00CC7971">
                    <w:rPr>
                      <w:rFonts w:ascii="Times New Roman" w:eastAsia="Times New Roman" w:hAnsi="Times New Roman" w:cs="Times New Roman"/>
                      <w:bCs/>
                      <w:color w:val="00B050"/>
                      <w:kern w:val="0"/>
                      <w:lang w:eastAsia="hr-HR"/>
                      <w14:ligatures w14:val="none"/>
                    </w:rPr>
                    <w:t>28.704,63 €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CAB59D" w14:textId="77777777" w:rsidR="00CC7971" w:rsidRPr="00CC7971" w:rsidRDefault="00CC7971" w:rsidP="00CC79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CC7971">
                    <w:rPr>
                      <w:rFonts w:ascii="Times New Roman" w:eastAsia="Times New Roman" w:hAnsi="Times New Roman" w:cs="Times New Roman"/>
                      <w:bCs/>
                      <w:color w:val="0070C0"/>
                      <w:kern w:val="0"/>
                      <w:lang w:eastAsia="hr-HR"/>
                      <w14:ligatures w14:val="none"/>
                    </w:rPr>
                    <w:t>27,28</w:t>
                  </w:r>
                </w:p>
              </w:tc>
            </w:tr>
          </w:tbl>
          <w:p w14:paraId="257C93E4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0988580A" w14:textId="77777777" w:rsidR="00CC7971" w:rsidRPr="00CC7971" w:rsidRDefault="00CC7971" w:rsidP="00CC797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2495"/>
        <w:gridCol w:w="1271"/>
        <w:gridCol w:w="1193"/>
        <w:gridCol w:w="1212"/>
        <w:gridCol w:w="1189"/>
        <w:gridCol w:w="1232"/>
      </w:tblGrid>
      <w:tr w:rsidR="00CC7971" w:rsidRPr="00CC7971" w14:paraId="34FEB48D" w14:textId="77777777" w:rsidTr="00E17BBB">
        <w:trPr>
          <w:trHeight w:val="566"/>
        </w:trPr>
        <w:tc>
          <w:tcPr>
            <w:tcW w:w="0" w:type="auto"/>
            <w:shd w:val="clear" w:color="auto" w:fill="D9D9D9"/>
          </w:tcPr>
          <w:p w14:paraId="4EA62B42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Pokazatelj rezultata</w:t>
            </w:r>
          </w:p>
        </w:tc>
        <w:tc>
          <w:tcPr>
            <w:tcW w:w="0" w:type="auto"/>
            <w:shd w:val="clear" w:color="auto" w:fill="D9D9D9"/>
          </w:tcPr>
          <w:p w14:paraId="57D66295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5690E5A3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0FC6938E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Polazna vrijednost 2024.</w:t>
            </w:r>
          </w:p>
        </w:tc>
        <w:tc>
          <w:tcPr>
            <w:tcW w:w="0" w:type="auto"/>
            <w:shd w:val="clear" w:color="auto" w:fill="D9D9D9"/>
          </w:tcPr>
          <w:p w14:paraId="5017734B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2EAEF3BE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Ciljana vrijednost 2024.</w:t>
            </w:r>
          </w:p>
        </w:tc>
        <w:tc>
          <w:tcPr>
            <w:tcW w:w="0" w:type="auto"/>
            <w:shd w:val="clear" w:color="auto" w:fill="D9D9D9"/>
          </w:tcPr>
          <w:p w14:paraId="08C97E4B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Ostvarena vrijednost 2024.</w:t>
            </w:r>
          </w:p>
        </w:tc>
      </w:tr>
      <w:tr w:rsidR="00CC7971" w:rsidRPr="00CC7971" w14:paraId="663CEA0D" w14:textId="77777777" w:rsidTr="00E17BBB">
        <w:trPr>
          <w:trHeight w:val="190"/>
        </w:trPr>
        <w:tc>
          <w:tcPr>
            <w:tcW w:w="0" w:type="auto"/>
            <w:shd w:val="clear" w:color="auto" w:fill="auto"/>
          </w:tcPr>
          <w:p w14:paraId="2A614CA2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Broj </w:t>
            </w:r>
          </w:p>
          <w:p w14:paraId="71C59A4C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pripravnika</w:t>
            </w:r>
          </w:p>
        </w:tc>
        <w:tc>
          <w:tcPr>
            <w:tcW w:w="0" w:type="auto"/>
            <w:shd w:val="clear" w:color="auto" w:fill="auto"/>
          </w:tcPr>
          <w:p w14:paraId="44BD3F55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 svrhu omogućavanja polaganje stručnog ispita planiraju se sredstva za upućivanje pripravnika na pripravnički staž</w:t>
            </w:r>
          </w:p>
        </w:tc>
        <w:tc>
          <w:tcPr>
            <w:tcW w:w="0" w:type="auto"/>
          </w:tcPr>
          <w:p w14:paraId="2B33851C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728645DB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2432D5BA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Broj pripravnika</w:t>
            </w:r>
          </w:p>
        </w:tc>
        <w:tc>
          <w:tcPr>
            <w:tcW w:w="0" w:type="auto"/>
            <w:shd w:val="clear" w:color="auto" w:fill="auto"/>
          </w:tcPr>
          <w:p w14:paraId="4D3DFB17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5DD675E0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0774E806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3</w:t>
            </w:r>
          </w:p>
        </w:tc>
        <w:tc>
          <w:tcPr>
            <w:tcW w:w="0" w:type="auto"/>
          </w:tcPr>
          <w:p w14:paraId="2AF5D2E5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33A8752E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60A44551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Poliklinika</w:t>
            </w:r>
          </w:p>
        </w:tc>
        <w:tc>
          <w:tcPr>
            <w:tcW w:w="0" w:type="auto"/>
            <w:shd w:val="clear" w:color="auto" w:fill="auto"/>
          </w:tcPr>
          <w:p w14:paraId="19042BF0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50166529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0633C0F9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3</w:t>
            </w:r>
          </w:p>
        </w:tc>
        <w:tc>
          <w:tcPr>
            <w:tcW w:w="0" w:type="auto"/>
          </w:tcPr>
          <w:p w14:paraId="0A7EB33A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39AE7656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74FE98E8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3</w:t>
            </w:r>
          </w:p>
        </w:tc>
      </w:tr>
    </w:tbl>
    <w:p w14:paraId="49EBD29C" w14:textId="77777777" w:rsidR="00CC7971" w:rsidRPr="00CC7971" w:rsidRDefault="00CC7971" w:rsidP="00CC797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76FB74FF" w14:textId="77777777" w:rsidR="00CC7971" w:rsidRPr="00CC7971" w:rsidRDefault="00CC7971" w:rsidP="00CC797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1990"/>
        <w:gridCol w:w="5661"/>
      </w:tblGrid>
      <w:tr w:rsidR="00CC7971" w:rsidRPr="00CC7971" w14:paraId="062C0CDB" w14:textId="77777777" w:rsidTr="00E17BBB">
        <w:trPr>
          <w:trHeight w:val="517"/>
        </w:trPr>
        <w:tc>
          <w:tcPr>
            <w:tcW w:w="2238" w:type="dxa"/>
            <w:shd w:val="clear" w:color="auto" w:fill="D9D9D9"/>
          </w:tcPr>
          <w:p w14:paraId="27C46209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Aktivnost/ Projekt:</w:t>
            </w:r>
          </w:p>
        </w:tc>
        <w:tc>
          <w:tcPr>
            <w:tcW w:w="1990" w:type="dxa"/>
            <w:shd w:val="clear" w:color="auto" w:fill="auto"/>
          </w:tcPr>
          <w:p w14:paraId="33F1AF70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Tekući projekt</w:t>
            </w:r>
          </w:p>
          <w:p w14:paraId="59E4300E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T302007</w:t>
            </w:r>
          </w:p>
        </w:tc>
        <w:tc>
          <w:tcPr>
            <w:tcW w:w="5661" w:type="dxa"/>
            <w:shd w:val="clear" w:color="auto" w:fill="auto"/>
          </w:tcPr>
          <w:p w14:paraId="22147728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7030A0"/>
                <w:kern w:val="0"/>
                <w:sz w:val="24"/>
                <w:szCs w:val="24"/>
                <w:lang w:eastAsia="hr-HR"/>
                <w14:ligatures w14:val="none"/>
              </w:rPr>
              <w:t>Dodatni tim za mentalno zdravlje djece i adolescenata</w:t>
            </w:r>
          </w:p>
        </w:tc>
      </w:tr>
      <w:tr w:rsidR="00CC7971" w:rsidRPr="00CC7971" w14:paraId="308992D1" w14:textId="77777777" w:rsidTr="00E17BBB">
        <w:trPr>
          <w:trHeight w:val="517"/>
        </w:trPr>
        <w:tc>
          <w:tcPr>
            <w:tcW w:w="2238" w:type="dxa"/>
            <w:shd w:val="clear" w:color="auto" w:fill="D9D9D9"/>
          </w:tcPr>
          <w:p w14:paraId="62F5E06F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Zakonska i druga pravna osnova:</w:t>
            </w:r>
          </w:p>
        </w:tc>
        <w:tc>
          <w:tcPr>
            <w:tcW w:w="7651" w:type="dxa"/>
            <w:gridSpan w:val="2"/>
            <w:shd w:val="clear" w:color="auto" w:fill="auto"/>
          </w:tcPr>
          <w:p w14:paraId="0DAFE8FB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kern w:val="0"/>
                <w:sz w:val="24"/>
                <w:szCs w:val="24"/>
                <w:lang w:val="pl-PL"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Zakon o zdravstvenoj zaštiti, Program javnih potreba u zdravstvu Splitsko-dalmatinske županije </w:t>
            </w:r>
          </w:p>
        </w:tc>
      </w:tr>
      <w:tr w:rsidR="00CC7971" w:rsidRPr="00CC7971" w14:paraId="062BCF17" w14:textId="77777777" w:rsidTr="00E17BBB">
        <w:trPr>
          <w:trHeight w:val="257"/>
        </w:trPr>
        <w:tc>
          <w:tcPr>
            <w:tcW w:w="2238" w:type="dxa"/>
            <w:shd w:val="clear" w:color="auto" w:fill="D9D9D9"/>
          </w:tcPr>
          <w:p w14:paraId="28D22728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Opis aktivnosti / projekta </w:t>
            </w:r>
          </w:p>
        </w:tc>
        <w:tc>
          <w:tcPr>
            <w:tcW w:w="7651" w:type="dxa"/>
            <w:gridSpan w:val="2"/>
            <w:shd w:val="clear" w:color="auto" w:fill="auto"/>
          </w:tcPr>
          <w:p w14:paraId="2134EB19" w14:textId="77777777" w:rsidR="00CC7971" w:rsidRPr="00CC7971" w:rsidRDefault="00CC7971" w:rsidP="00CC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Planirani prihod od </w:t>
            </w:r>
            <w:r w:rsidRPr="00CC7971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eastAsia="hr-HR"/>
                <w14:ligatures w14:val="none"/>
              </w:rPr>
              <w:t xml:space="preserve">34.309,00 € </w:t>
            </w:r>
            <w:r w:rsidRPr="00CC797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iskoristi će se za podmirenje troškova  (plaće i prijevoza) mobilnog tima za mentalno zdravlje  djece i adolescenata  </w:t>
            </w:r>
          </w:p>
        </w:tc>
      </w:tr>
      <w:tr w:rsidR="00CC7971" w:rsidRPr="00CC7971" w14:paraId="520F2A57" w14:textId="77777777" w:rsidTr="00E17BBB">
        <w:trPr>
          <w:trHeight w:val="257"/>
        </w:trPr>
        <w:tc>
          <w:tcPr>
            <w:tcW w:w="2238" w:type="dxa"/>
            <w:shd w:val="clear" w:color="auto" w:fill="D9D9D9"/>
          </w:tcPr>
          <w:p w14:paraId="59B450E3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Obrazloženje izvršenja s ciljevima koji su ostvareni provedbom </w:t>
            </w:r>
          </w:p>
        </w:tc>
        <w:tc>
          <w:tcPr>
            <w:tcW w:w="7651" w:type="dxa"/>
            <w:gridSpan w:val="2"/>
            <w:shd w:val="clear" w:color="auto" w:fill="auto"/>
          </w:tcPr>
          <w:p w14:paraId="759002C2" w14:textId="77777777" w:rsidR="00CC7971" w:rsidRPr="00CC7971" w:rsidRDefault="00CC7971" w:rsidP="00CC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Unutar ove Aktivnosti planiraju se sredstva za podmirenje troškova plaće i prijevoza mobilnog tima za mentalno zdravlje  djece i adolescenata.  </w:t>
            </w:r>
          </w:p>
          <w:p w14:paraId="30C6B4B4" w14:textId="77777777" w:rsidR="00CC7971" w:rsidRPr="00CC7971" w:rsidRDefault="00CC7971" w:rsidP="00CC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Radi se o zapošljavanju novih djelatnika s ciljem brže i šire dostupnosti u ostvarivanju specijalističke zdravstvene zaštite djece i mladih na području Splitsko dalmatinske županije. Trenutno je zaposlen jedan psiholog. Planirana </w:t>
            </w: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lastRenderedPageBreak/>
              <w:t xml:space="preserve">sredstva u iznosu od </w:t>
            </w:r>
            <w:r w:rsidRPr="00CC7971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eastAsia="hr-HR"/>
                <w14:ligatures w14:val="none"/>
              </w:rPr>
              <w:t xml:space="preserve">34.309,00 € </w:t>
            </w: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iskorištena su u iznosu od </w:t>
            </w:r>
            <w:r w:rsidRPr="00CC7971">
              <w:rPr>
                <w:rFonts w:ascii="Times New Roman" w:eastAsia="Times New Roman" w:hAnsi="Times New Roman" w:cs="Times New Roman"/>
                <w:bCs/>
                <w:color w:val="00B050"/>
                <w:kern w:val="0"/>
                <w:sz w:val="24"/>
                <w:szCs w:val="24"/>
                <w:lang w:eastAsia="hr-HR"/>
                <w14:ligatures w14:val="none"/>
              </w:rPr>
              <w:t xml:space="preserve">16.337,99 € </w:t>
            </w:r>
            <w:r w:rsidRPr="00CC79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što iznosi 47,62 %.</w:t>
            </w:r>
            <w:r w:rsidRPr="00CC7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ab/>
            </w:r>
          </w:p>
        </w:tc>
      </w:tr>
      <w:tr w:rsidR="00CC7971" w:rsidRPr="00CC7971" w14:paraId="17D625FB" w14:textId="77777777" w:rsidTr="00E17BBB">
        <w:trPr>
          <w:trHeight w:val="257"/>
        </w:trPr>
        <w:tc>
          <w:tcPr>
            <w:tcW w:w="9889" w:type="dxa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84"/>
              <w:gridCol w:w="3174"/>
              <w:gridCol w:w="1848"/>
            </w:tblGrid>
            <w:tr w:rsidR="00CC7971" w:rsidRPr="00CC7971" w14:paraId="56C86F66" w14:textId="77777777" w:rsidTr="00E17BBB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14:paraId="2AD83A5A" w14:textId="77777777" w:rsidR="00CC7971" w:rsidRPr="00CC7971" w:rsidRDefault="00CC7971" w:rsidP="00CC79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CC7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lastRenderedPageBreak/>
                    <w:t>Plan 2024.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14:paraId="44435401" w14:textId="77777777" w:rsidR="00CC7971" w:rsidRPr="00CC7971" w:rsidRDefault="00CC7971" w:rsidP="00CC79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CC7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Realizirano </w:t>
                  </w:r>
                  <w:r w:rsidRPr="00CC7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br/>
                    <w:t>siječanj – lipanj 2024.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14:paraId="65FA84E0" w14:textId="77777777" w:rsidR="00CC7971" w:rsidRPr="00CC7971" w:rsidRDefault="00CC7971" w:rsidP="00CC79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CC79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Indeks</w:t>
                  </w:r>
                </w:p>
              </w:tc>
            </w:tr>
            <w:tr w:rsidR="00CC7971" w:rsidRPr="00CC7971" w14:paraId="5A4EE34D" w14:textId="77777777" w:rsidTr="00E17BBB">
              <w:trPr>
                <w:trHeight w:val="19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6676B7" w14:textId="77777777" w:rsidR="00CC7971" w:rsidRPr="00CC7971" w:rsidRDefault="00CC7971" w:rsidP="00CC7971">
                  <w:pPr>
                    <w:tabs>
                      <w:tab w:val="center" w:pos="1385"/>
                      <w:tab w:val="right" w:pos="277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FF0000"/>
                      <w:kern w:val="0"/>
                      <w:highlight w:val="yellow"/>
                      <w:lang w:eastAsia="hr-HR"/>
                      <w14:ligatures w14:val="none"/>
                    </w:rPr>
                  </w:pPr>
                  <w:r w:rsidRPr="00CC7971">
                    <w:rPr>
                      <w:rFonts w:ascii="Times New Roman" w:eastAsia="Times New Roman" w:hAnsi="Times New Roman" w:cs="Times New Roman"/>
                      <w:bCs/>
                      <w:color w:val="FF0000"/>
                      <w:kern w:val="0"/>
                      <w:lang w:eastAsia="hr-HR"/>
                      <w14:ligatures w14:val="none"/>
                    </w:rPr>
                    <w:t>34.309,00 €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E54272" w14:textId="77777777" w:rsidR="00CC7971" w:rsidRPr="00CC7971" w:rsidRDefault="00CC7971" w:rsidP="00CC79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B050"/>
                      <w:kern w:val="0"/>
                      <w:lang w:eastAsia="hr-HR"/>
                      <w14:ligatures w14:val="none"/>
                    </w:rPr>
                  </w:pPr>
                  <w:r w:rsidRPr="00CC7971">
                    <w:rPr>
                      <w:rFonts w:ascii="Times New Roman" w:eastAsia="Times New Roman" w:hAnsi="Times New Roman" w:cs="Times New Roman"/>
                      <w:bCs/>
                      <w:color w:val="00B050"/>
                      <w:kern w:val="0"/>
                      <w:lang w:eastAsia="hr-HR"/>
                      <w14:ligatures w14:val="none"/>
                    </w:rPr>
                    <w:t>16.337,99  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32BB78" w14:textId="77777777" w:rsidR="00CC7971" w:rsidRPr="00CC7971" w:rsidRDefault="00CC7971" w:rsidP="00CC79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CC7971">
                    <w:rPr>
                      <w:rFonts w:ascii="Times New Roman" w:eastAsia="Times New Roman" w:hAnsi="Times New Roman" w:cs="Times New Roman"/>
                      <w:bCs/>
                      <w:color w:val="0070C0"/>
                      <w:kern w:val="0"/>
                      <w:lang w:eastAsia="hr-HR"/>
                      <w14:ligatures w14:val="none"/>
                    </w:rPr>
                    <w:t>47,62</w:t>
                  </w:r>
                </w:p>
              </w:tc>
            </w:tr>
          </w:tbl>
          <w:p w14:paraId="1F72F2B7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highlight w:val="yellow"/>
                <w:lang w:eastAsia="hr-HR"/>
                <w14:ligatures w14:val="none"/>
              </w:rPr>
            </w:pPr>
          </w:p>
        </w:tc>
      </w:tr>
    </w:tbl>
    <w:p w14:paraId="0D7BDD50" w14:textId="77777777" w:rsidR="00CC7971" w:rsidRPr="00CC7971" w:rsidRDefault="00CC7971" w:rsidP="00CC797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63E5F258" w14:textId="77777777" w:rsidR="00CC7971" w:rsidRPr="00CC7971" w:rsidRDefault="00CC7971" w:rsidP="00CC797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385"/>
        <w:gridCol w:w="1290"/>
        <w:gridCol w:w="1179"/>
        <w:gridCol w:w="1209"/>
        <w:gridCol w:w="1176"/>
        <w:gridCol w:w="1216"/>
      </w:tblGrid>
      <w:tr w:rsidR="00CC7971" w:rsidRPr="00CC7971" w14:paraId="205CF7A0" w14:textId="77777777" w:rsidTr="00E17BBB">
        <w:trPr>
          <w:trHeight w:val="566"/>
        </w:trPr>
        <w:tc>
          <w:tcPr>
            <w:tcW w:w="0" w:type="auto"/>
            <w:shd w:val="clear" w:color="auto" w:fill="D9D9D9"/>
          </w:tcPr>
          <w:p w14:paraId="078F0139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Pokazatelj rezultata</w:t>
            </w:r>
          </w:p>
        </w:tc>
        <w:tc>
          <w:tcPr>
            <w:tcW w:w="0" w:type="auto"/>
            <w:shd w:val="clear" w:color="auto" w:fill="D9D9D9"/>
          </w:tcPr>
          <w:p w14:paraId="142EA6BA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5CBED7D4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206ACAF1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Polazna vrijednost 2024.</w:t>
            </w:r>
          </w:p>
        </w:tc>
        <w:tc>
          <w:tcPr>
            <w:tcW w:w="0" w:type="auto"/>
            <w:shd w:val="clear" w:color="auto" w:fill="D9D9D9"/>
          </w:tcPr>
          <w:p w14:paraId="3BF83ABF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3CF277E5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Ciljana vrijednost 2024.</w:t>
            </w:r>
          </w:p>
        </w:tc>
        <w:tc>
          <w:tcPr>
            <w:tcW w:w="0" w:type="auto"/>
            <w:shd w:val="clear" w:color="auto" w:fill="D9D9D9"/>
          </w:tcPr>
          <w:p w14:paraId="3CEE631C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Ostvarena vrijednost 2024.</w:t>
            </w:r>
          </w:p>
        </w:tc>
      </w:tr>
      <w:tr w:rsidR="00CC7971" w:rsidRPr="00CC7971" w14:paraId="512E570B" w14:textId="77777777" w:rsidTr="00E17BBB">
        <w:trPr>
          <w:trHeight w:val="190"/>
        </w:trPr>
        <w:tc>
          <w:tcPr>
            <w:tcW w:w="0" w:type="auto"/>
            <w:shd w:val="clear" w:color="auto" w:fill="auto"/>
          </w:tcPr>
          <w:p w14:paraId="29946F6C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Broj zaposlenika u timu</w:t>
            </w:r>
          </w:p>
        </w:tc>
        <w:tc>
          <w:tcPr>
            <w:tcW w:w="0" w:type="auto"/>
            <w:shd w:val="clear" w:color="auto" w:fill="auto"/>
          </w:tcPr>
          <w:p w14:paraId="3E8341D9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 cilju omogućavanja dostupnosti zdravstvene zaštite većem broju djece planiraju se sredstva za dodatnog psihologa</w:t>
            </w:r>
          </w:p>
        </w:tc>
        <w:tc>
          <w:tcPr>
            <w:tcW w:w="0" w:type="auto"/>
          </w:tcPr>
          <w:p w14:paraId="4C8203D6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32DA1910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74003900" w14:textId="77777777" w:rsidR="00CC7971" w:rsidRPr="00CC7971" w:rsidRDefault="00CC7971" w:rsidP="00CC7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Broj zaposlenika</w:t>
            </w:r>
          </w:p>
        </w:tc>
        <w:tc>
          <w:tcPr>
            <w:tcW w:w="0" w:type="auto"/>
            <w:shd w:val="clear" w:color="auto" w:fill="auto"/>
          </w:tcPr>
          <w:p w14:paraId="4797AC10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20B0AD6B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34F99FEA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0" w:type="auto"/>
          </w:tcPr>
          <w:p w14:paraId="677896C4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183CD757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711DDAED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Poliklinika</w:t>
            </w:r>
          </w:p>
        </w:tc>
        <w:tc>
          <w:tcPr>
            <w:tcW w:w="0" w:type="auto"/>
            <w:shd w:val="clear" w:color="auto" w:fill="auto"/>
          </w:tcPr>
          <w:p w14:paraId="2164AA63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2DE96E35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6F35C3B6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0" w:type="auto"/>
          </w:tcPr>
          <w:p w14:paraId="7CA222DC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73205AF7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3B4E981D" w14:textId="77777777" w:rsidR="00CC7971" w:rsidRPr="00CC7971" w:rsidRDefault="00CC7971" w:rsidP="00CC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CC797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</w:p>
        </w:tc>
      </w:tr>
    </w:tbl>
    <w:p w14:paraId="79CE17E9" w14:textId="77777777" w:rsidR="00CC7971" w:rsidRPr="00CC7971" w:rsidRDefault="00CC7971" w:rsidP="00CC797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5138A597" w14:textId="77777777" w:rsidR="0031738B" w:rsidRDefault="0031738B" w:rsidP="0031738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1C1906D0" w14:textId="05356182" w:rsidR="0031738B" w:rsidRDefault="0031738B" w:rsidP="0031738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sectPr w:rsidR="0031738B" w:rsidSect="00B959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8B"/>
    <w:rsid w:val="00032ED9"/>
    <w:rsid w:val="00046575"/>
    <w:rsid w:val="00064EFA"/>
    <w:rsid w:val="00081A22"/>
    <w:rsid w:val="001B6DA9"/>
    <w:rsid w:val="001D5F40"/>
    <w:rsid w:val="001E5BFB"/>
    <w:rsid w:val="00300428"/>
    <w:rsid w:val="0030471A"/>
    <w:rsid w:val="00307F8C"/>
    <w:rsid w:val="0031738B"/>
    <w:rsid w:val="00344CD8"/>
    <w:rsid w:val="0039722B"/>
    <w:rsid w:val="003B2F13"/>
    <w:rsid w:val="004251B0"/>
    <w:rsid w:val="004766EE"/>
    <w:rsid w:val="00477B68"/>
    <w:rsid w:val="004E70E7"/>
    <w:rsid w:val="00556D03"/>
    <w:rsid w:val="00606BD7"/>
    <w:rsid w:val="00676DA3"/>
    <w:rsid w:val="006C68F6"/>
    <w:rsid w:val="006D3336"/>
    <w:rsid w:val="006D682E"/>
    <w:rsid w:val="00947830"/>
    <w:rsid w:val="009F0744"/>
    <w:rsid w:val="00A06F27"/>
    <w:rsid w:val="00B57E78"/>
    <w:rsid w:val="00B65E96"/>
    <w:rsid w:val="00B959BB"/>
    <w:rsid w:val="00BC3AF6"/>
    <w:rsid w:val="00C202C4"/>
    <w:rsid w:val="00C4477F"/>
    <w:rsid w:val="00CC10BC"/>
    <w:rsid w:val="00CC7971"/>
    <w:rsid w:val="00D37F97"/>
    <w:rsid w:val="00D65DF7"/>
    <w:rsid w:val="00F7779E"/>
    <w:rsid w:val="00F8057E"/>
    <w:rsid w:val="00FB3698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AC22"/>
  <w15:chartTrackingRefBased/>
  <w15:docId w15:val="{793BE3D9-5E36-4105-A115-897E3A78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3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Pivalica</dc:creator>
  <cp:keywords/>
  <dc:description/>
  <cp:lastModifiedBy>Branka Pivalica</cp:lastModifiedBy>
  <cp:revision>2</cp:revision>
  <dcterms:created xsi:type="dcterms:W3CDTF">2024-07-12T11:47:00Z</dcterms:created>
  <dcterms:modified xsi:type="dcterms:W3CDTF">2024-07-12T11:47:00Z</dcterms:modified>
</cp:coreProperties>
</file>